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EA" w:rsidRPr="008D58FB" w:rsidRDefault="004D18EA" w:rsidP="008D58FB">
      <w:pPr>
        <w:tabs>
          <w:tab w:val="left" w:pos="1488"/>
          <w:tab w:val="left" w:pos="3614"/>
          <w:tab w:val="left" w:pos="4890"/>
          <w:tab w:val="left" w:pos="6166"/>
          <w:tab w:val="left" w:pos="7725"/>
          <w:tab w:val="left" w:pos="8292"/>
          <w:tab w:val="left" w:pos="8717"/>
          <w:tab w:val="left" w:pos="9142"/>
          <w:tab w:val="left" w:pos="9709"/>
          <w:tab w:val="left" w:pos="10418"/>
        </w:tabs>
        <w:rPr>
          <w:rFonts w:ascii="Arial Narrow" w:hAnsi="Arial Narrow" w:cs="Arial"/>
          <w:b/>
          <w:sz w:val="18"/>
        </w:rPr>
      </w:pPr>
    </w:p>
    <w:p w:rsidR="00C0346E" w:rsidRDefault="00C0346E" w:rsidP="00C0346E">
      <w:pPr>
        <w:pStyle w:val="Default"/>
        <w:rPr>
          <w:rFonts w:ascii="Arial Narrow" w:hAnsi="Arial Narrow"/>
          <w:sz w:val="18"/>
        </w:rPr>
      </w:pPr>
    </w:p>
    <w:p w:rsidR="008D58FB" w:rsidRPr="008D58FB" w:rsidRDefault="008D58FB" w:rsidP="008D58FB">
      <w:pPr>
        <w:pStyle w:val="Default"/>
        <w:jc w:val="center"/>
        <w:rPr>
          <w:rFonts w:ascii="Arial Narrow" w:hAnsi="Arial Narrow"/>
          <w:sz w:val="18"/>
        </w:rPr>
      </w:pPr>
      <w:r w:rsidRPr="008D58FB">
        <w:rPr>
          <w:rFonts w:ascii="Arial Narrow" w:hAnsi="Arial Narrow"/>
          <w:noProof/>
          <w:sz w:val="18"/>
          <w:lang w:eastAsia="fr-FR"/>
        </w:rPr>
        <w:drawing>
          <wp:inline distT="0" distB="0" distL="0" distR="0" wp14:anchorId="54616D06" wp14:editId="38A05546">
            <wp:extent cx="5760720" cy="3831309"/>
            <wp:effectExtent l="0" t="0" r="0" b="0"/>
            <wp:docPr id="1" name="Image 1" descr="C:\Users\amelie.du-fretay\Desktop\PRESSE\VISUELS PRESSE\theatre.crédit.jenniferdelhotelle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elie.du-fretay\Desktop\PRESSE\VISUELS PRESSE\theatre.crédit.jenniferdelhoteller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831309"/>
                    </a:xfrm>
                    <a:prstGeom prst="rect">
                      <a:avLst/>
                    </a:prstGeom>
                    <a:noFill/>
                    <a:ln>
                      <a:noFill/>
                    </a:ln>
                  </pic:spPr>
                </pic:pic>
              </a:graphicData>
            </a:graphic>
          </wp:inline>
        </w:drawing>
      </w:r>
      <w:r w:rsidR="004D18EA">
        <w:rPr>
          <w:rFonts w:ascii="Arial Narrow" w:hAnsi="Arial Narrow"/>
          <w:sz w:val="18"/>
        </w:rPr>
        <w:t>THEATRE 400 PLACES</w:t>
      </w:r>
    </w:p>
    <w:p w:rsidR="00C0346E" w:rsidRPr="008D58FB" w:rsidRDefault="00C0346E" w:rsidP="00982AB1">
      <w:pPr>
        <w:pStyle w:val="Default"/>
        <w:jc w:val="center"/>
        <w:rPr>
          <w:color w:val="CC0000"/>
          <w:sz w:val="44"/>
          <w:szCs w:val="44"/>
        </w:rPr>
      </w:pPr>
      <w:r w:rsidRPr="008D58FB">
        <w:rPr>
          <w:color w:val="CC0000"/>
          <w:sz w:val="44"/>
          <w:szCs w:val="44"/>
        </w:rPr>
        <w:t>FICHE TECHNIQUE</w:t>
      </w:r>
    </w:p>
    <w:p w:rsidR="008D58FB" w:rsidRPr="008D58FB" w:rsidRDefault="008D58FB" w:rsidP="00982AB1">
      <w:pPr>
        <w:pStyle w:val="Default"/>
        <w:jc w:val="center"/>
        <w:rPr>
          <w:color w:val="CC0000"/>
          <w:sz w:val="44"/>
          <w:szCs w:val="44"/>
        </w:rPr>
      </w:pPr>
      <w:r w:rsidRPr="008D58FB">
        <w:rPr>
          <w:color w:val="CC0000"/>
          <w:sz w:val="44"/>
          <w:szCs w:val="44"/>
        </w:rPr>
        <w:t>THEÂTRE DE L’ALLEGRIA</w:t>
      </w:r>
    </w:p>
    <w:p w:rsidR="00C0346E" w:rsidRDefault="00C0346E" w:rsidP="00C0346E">
      <w:pPr>
        <w:pStyle w:val="Default"/>
        <w:rPr>
          <w:b/>
          <w:bCs/>
          <w:sz w:val="28"/>
          <w:szCs w:val="28"/>
        </w:rPr>
      </w:pPr>
    </w:p>
    <w:p w:rsidR="00C0346E" w:rsidRPr="00AD7643" w:rsidRDefault="006621B3" w:rsidP="00982AB1">
      <w:pPr>
        <w:pStyle w:val="Default"/>
        <w:jc w:val="both"/>
        <w:rPr>
          <w:color w:val="auto"/>
          <w:szCs w:val="22"/>
        </w:rPr>
      </w:pPr>
      <w:r>
        <w:rPr>
          <w:bCs/>
          <w:color w:val="auto"/>
          <w:szCs w:val="22"/>
        </w:rPr>
        <w:t xml:space="preserve">La Maison des Arts dans laquelle est intégré </w:t>
      </w:r>
      <w:r w:rsidR="00C0346E" w:rsidRPr="00AD7643">
        <w:rPr>
          <w:bCs/>
          <w:color w:val="auto"/>
          <w:szCs w:val="22"/>
        </w:rPr>
        <w:t>le  théâtre</w:t>
      </w:r>
      <w:r>
        <w:rPr>
          <w:bCs/>
          <w:color w:val="auto"/>
          <w:szCs w:val="22"/>
        </w:rPr>
        <w:t xml:space="preserve"> de l’</w:t>
      </w:r>
      <w:proofErr w:type="spellStart"/>
      <w:r>
        <w:rPr>
          <w:bCs/>
          <w:color w:val="auto"/>
          <w:szCs w:val="22"/>
        </w:rPr>
        <w:t>Al</w:t>
      </w:r>
      <w:r w:rsidR="0046281F">
        <w:rPr>
          <w:bCs/>
          <w:color w:val="auto"/>
          <w:szCs w:val="22"/>
        </w:rPr>
        <w:t>l</w:t>
      </w:r>
      <w:r>
        <w:rPr>
          <w:bCs/>
          <w:color w:val="auto"/>
          <w:szCs w:val="22"/>
        </w:rPr>
        <w:t>egria</w:t>
      </w:r>
      <w:proofErr w:type="spellEnd"/>
      <w:r w:rsidR="00C0346E" w:rsidRPr="00AD7643">
        <w:rPr>
          <w:bCs/>
          <w:color w:val="auto"/>
          <w:szCs w:val="22"/>
        </w:rPr>
        <w:t xml:space="preserve"> </w:t>
      </w:r>
      <w:r w:rsidR="00C0346E" w:rsidRPr="00AD7643">
        <w:rPr>
          <w:bCs/>
          <w:color w:val="auto"/>
        </w:rPr>
        <w:t xml:space="preserve">est un grand bâtiment néo-classique, l’accès des décors se fait en partie arrière </w:t>
      </w:r>
    </w:p>
    <w:p w:rsidR="00156571" w:rsidRPr="00AD7643" w:rsidRDefault="00156571" w:rsidP="00982AB1">
      <w:pPr>
        <w:tabs>
          <w:tab w:val="left" w:pos="1488"/>
          <w:tab w:val="left" w:pos="3614"/>
          <w:tab w:val="left" w:pos="4890"/>
          <w:tab w:val="left" w:pos="6166"/>
          <w:tab w:val="left" w:pos="7725"/>
          <w:tab w:val="left" w:pos="8292"/>
          <w:tab w:val="left" w:pos="8717"/>
          <w:tab w:val="left" w:pos="9142"/>
          <w:tab w:val="left" w:pos="9709"/>
          <w:tab w:val="left" w:pos="10418"/>
        </w:tabs>
        <w:jc w:val="both"/>
        <w:rPr>
          <w:rFonts w:ascii="Arial Narrow" w:hAnsi="Arial Narrow" w:cs="Arial"/>
          <w:sz w:val="18"/>
        </w:rPr>
      </w:pPr>
    </w:p>
    <w:p w:rsidR="00E501FA" w:rsidRPr="00AD7643" w:rsidRDefault="00156571" w:rsidP="00982AB1">
      <w:pPr>
        <w:pStyle w:val="Default"/>
        <w:jc w:val="both"/>
        <w:rPr>
          <w:bCs/>
          <w:color w:val="auto"/>
          <w:szCs w:val="22"/>
        </w:rPr>
      </w:pPr>
      <w:r w:rsidRPr="00AD7643">
        <w:rPr>
          <w:bCs/>
          <w:color w:val="auto"/>
          <w:szCs w:val="22"/>
        </w:rPr>
        <w:t>La  salle à vocation de spectacles musicaux d’où l’intégration d’une fosse d’orchestre amovible</w:t>
      </w:r>
      <w:r w:rsidR="00E501FA" w:rsidRPr="00AD7643">
        <w:rPr>
          <w:bCs/>
          <w:color w:val="auto"/>
          <w:szCs w:val="22"/>
        </w:rPr>
        <w:t xml:space="preserve"> pour 25 </w:t>
      </w:r>
      <w:r w:rsidR="00AD7643" w:rsidRPr="00AD7643">
        <w:rPr>
          <w:bCs/>
          <w:color w:val="auto"/>
          <w:szCs w:val="22"/>
        </w:rPr>
        <w:t>musiciens,</w:t>
      </w:r>
      <w:r w:rsidRPr="00AD7643">
        <w:rPr>
          <w:bCs/>
          <w:color w:val="auto"/>
          <w:szCs w:val="22"/>
        </w:rPr>
        <w:t xml:space="preserve"> d’une conque d’orchestre, avec podiums et praticables pour </w:t>
      </w:r>
      <w:r w:rsidR="00E501FA" w:rsidRPr="00AD7643">
        <w:rPr>
          <w:bCs/>
          <w:color w:val="auto"/>
          <w:szCs w:val="22"/>
        </w:rPr>
        <w:t xml:space="preserve">50 musiciens </w:t>
      </w:r>
    </w:p>
    <w:p w:rsidR="00E501FA" w:rsidRPr="00AD7643" w:rsidRDefault="00E501FA" w:rsidP="00982AB1">
      <w:pPr>
        <w:pStyle w:val="Default"/>
        <w:jc w:val="both"/>
        <w:rPr>
          <w:bCs/>
          <w:color w:val="auto"/>
          <w:szCs w:val="22"/>
        </w:rPr>
      </w:pPr>
    </w:p>
    <w:p w:rsidR="00156571" w:rsidRPr="00AD7643" w:rsidRDefault="00E501FA" w:rsidP="00982AB1">
      <w:pPr>
        <w:pStyle w:val="Default"/>
        <w:jc w:val="both"/>
        <w:rPr>
          <w:bCs/>
          <w:color w:val="auto"/>
          <w:szCs w:val="22"/>
        </w:rPr>
      </w:pPr>
      <w:r w:rsidRPr="00AD7643">
        <w:rPr>
          <w:bCs/>
          <w:color w:val="auto"/>
          <w:szCs w:val="22"/>
        </w:rPr>
        <w:t xml:space="preserve">La salle a également vocation </w:t>
      </w:r>
      <w:r w:rsidR="00156571" w:rsidRPr="00AD7643">
        <w:rPr>
          <w:bCs/>
          <w:color w:val="auto"/>
          <w:szCs w:val="22"/>
        </w:rPr>
        <w:t xml:space="preserve">également de théâtre, de danse, de spectacles avec </w:t>
      </w:r>
      <w:r w:rsidR="0003480C" w:rsidRPr="00AD7643">
        <w:rPr>
          <w:bCs/>
          <w:color w:val="auto"/>
          <w:szCs w:val="22"/>
        </w:rPr>
        <w:t>projection,</w:t>
      </w:r>
      <w:r w:rsidR="00156571" w:rsidRPr="00AD7643">
        <w:rPr>
          <w:bCs/>
          <w:color w:val="auto"/>
          <w:szCs w:val="22"/>
        </w:rPr>
        <w:t xml:space="preserve"> de spectacles jeune public… </w:t>
      </w:r>
    </w:p>
    <w:p w:rsidR="00156571" w:rsidRPr="00AD7643" w:rsidRDefault="00156571" w:rsidP="00982AB1">
      <w:pPr>
        <w:pStyle w:val="Default"/>
        <w:jc w:val="both"/>
        <w:rPr>
          <w:bCs/>
          <w:color w:val="auto"/>
          <w:szCs w:val="22"/>
        </w:rPr>
      </w:pPr>
    </w:p>
    <w:p w:rsidR="00C0346E" w:rsidRPr="00982AB1" w:rsidRDefault="00156571" w:rsidP="00982AB1">
      <w:pPr>
        <w:pStyle w:val="Default"/>
        <w:jc w:val="both"/>
        <w:rPr>
          <w:color w:val="auto"/>
          <w:szCs w:val="22"/>
        </w:rPr>
      </w:pPr>
      <w:r w:rsidRPr="00AD7643">
        <w:rPr>
          <w:bCs/>
          <w:color w:val="auto"/>
          <w:szCs w:val="22"/>
        </w:rPr>
        <w:t xml:space="preserve">De plus elle permet aussi l’exploitation en mode conférence, congrès, d’où l’équipement de fauteuils avec des tablettes ainsi que la possibilité de traduction simultanée depuis des cabines amovibles possiblement situées en fond de </w:t>
      </w:r>
      <w:r w:rsidR="00E501FA" w:rsidRPr="00AD7643">
        <w:rPr>
          <w:bCs/>
          <w:color w:val="auto"/>
          <w:szCs w:val="22"/>
        </w:rPr>
        <w:t>salle.</w:t>
      </w:r>
      <w:r w:rsidRPr="00AD7643">
        <w:rPr>
          <w:bCs/>
          <w:color w:val="auto"/>
          <w:szCs w:val="22"/>
        </w:rPr>
        <w:t xml:space="preserve"> </w:t>
      </w:r>
      <w:r w:rsidRPr="00AD7643">
        <w:rPr>
          <w:bCs/>
          <w:color w:val="auto"/>
        </w:rPr>
        <w:t xml:space="preserve"> </w:t>
      </w:r>
    </w:p>
    <w:p w:rsidR="00C0346E" w:rsidRPr="00AD7643" w:rsidRDefault="00C0346E" w:rsidP="00982AB1">
      <w:pPr>
        <w:pStyle w:val="Default"/>
        <w:jc w:val="both"/>
        <w:rPr>
          <w:color w:val="auto"/>
          <w:sz w:val="22"/>
          <w:szCs w:val="22"/>
        </w:rPr>
      </w:pPr>
    </w:p>
    <w:p w:rsidR="00C0346E" w:rsidRDefault="00C0346E" w:rsidP="00982AB1">
      <w:pPr>
        <w:pStyle w:val="Default"/>
        <w:jc w:val="both"/>
        <w:rPr>
          <w:b/>
          <w:bCs/>
          <w:color w:val="auto"/>
        </w:rPr>
      </w:pPr>
      <w:r w:rsidRPr="00AD7643">
        <w:rPr>
          <w:color w:val="auto"/>
        </w:rPr>
        <w:t>De forme arrondie, en gradin, la salle</w:t>
      </w:r>
      <w:r w:rsidR="00982AB1">
        <w:rPr>
          <w:color w:val="auto"/>
        </w:rPr>
        <w:t xml:space="preserve"> du théâtre de l’</w:t>
      </w:r>
      <w:proofErr w:type="spellStart"/>
      <w:r w:rsidR="00982AB1">
        <w:rPr>
          <w:color w:val="auto"/>
        </w:rPr>
        <w:t>Allegria</w:t>
      </w:r>
      <w:proofErr w:type="spellEnd"/>
      <w:r w:rsidRPr="00AD7643">
        <w:rPr>
          <w:color w:val="auto"/>
        </w:rPr>
        <w:t xml:space="preserve"> offre </w:t>
      </w:r>
      <w:r w:rsidR="00982AB1" w:rsidRPr="00982AB1">
        <w:rPr>
          <w:b/>
          <w:color w:val="auto"/>
        </w:rPr>
        <w:t>400</w:t>
      </w:r>
      <w:r w:rsidR="00C7378A" w:rsidRPr="00982AB1">
        <w:rPr>
          <w:b/>
          <w:bCs/>
          <w:color w:val="auto"/>
        </w:rPr>
        <w:t xml:space="preserve"> </w:t>
      </w:r>
      <w:r w:rsidR="006D7A75" w:rsidRPr="00982AB1">
        <w:rPr>
          <w:b/>
          <w:color w:val="auto"/>
        </w:rPr>
        <w:t>places</w:t>
      </w:r>
      <w:r w:rsidR="006D7A75" w:rsidRPr="00AD7643">
        <w:rPr>
          <w:color w:val="auto"/>
        </w:rPr>
        <w:t xml:space="preserve"> </w:t>
      </w:r>
      <w:r w:rsidR="00C7378A" w:rsidRPr="00AD7643">
        <w:rPr>
          <w:b/>
          <w:bCs/>
          <w:color w:val="auto"/>
        </w:rPr>
        <w:t>(</w:t>
      </w:r>
      <w:r w:rsidR="00982AB1">
        <w:rPr>
          <w:b/>
          <w:bCs/>
          <w:color w:val="auto"/>
        </w:rPr>
        <w:t>d</w:t>
      </w:r>
      <w:r w:rsidR="00156571" w:rsidRPr="00AD7643">
        <w:rPr>
          <w:b/>
          <w:bCs/>
          <w:color w:val="auto"/>
        </w:rPr>
        <w:t>ont</w:t>
      </w:r>
      <w:r w:rsidR="00C7378A" w:rsidRPr="00AD7643">
        <w:rPr>
          <w:b/>
          <w:bCs/>
          <w:color w:val="auto"/>
        </w:rPr>
        <w:t xml:space="preserve"> </w:t>
      </w:r>
      <w:r w:rsidR="006D7A75" w:rsidRPr="00AD7643">
        <w:rPr>
          <w:b/>
          <w:bCs/>
          <w:color w:val="auto"/>
        </w:rPr>
        <w:t xml:space="preserve"> </w:t>
      </w:r>
      <w:r w:rsidR="00982AB1">
        <w:rPr>
          <w:b/>
          <w:bCs/>
          <w:color w:val="auto"/>
        </w:rPr>
        <w:t xml:space="preserve">40 </w:t>
      </w:r>
      <w:r w:rsidR="006D7A75" w:rsidRPr="00AD7643">
        <w:rPr>
          <w:b/>
          <w:bCs/>
          <w:color w:val="auto"/>
        </w:rPr>
        <w:t>fauteuils amovibles + 10 emplacements PMR).</w:t>
      </w:r>
    </w:p>
    <w:p w:rsidR="00C0346E" w:rsidRPr="00AD7643" w:rsidRDefault="00C0346E" w:rsidP="00982AB1">
      <w:pPr>
        <w:pStyle w:val="Default"/>
        <w:jc w:val="both"/>
        <w:rPr>
          <w:color w:val="auto"/>
        </w:rPr>
      </w:pPr>
    </w:p>
    <w:p w:rsidR="00C0346E" w:rsidRPr="00AD7643" w:rsidRDefault="00C0346E" w:rsidP="00982AB1">
      <w:pPr>
        <w:pStyle w:val="Default"/>
        <w:jc w:val="both"/>
        <w:rPr>
          <w:color w:val="auto"/>
        </w:rPr>
      </w:pPr>
      <w:r w:rsidRPr="00AD7643">
        <w:rPr>
          <w:color w:val="auto"/>
        </w:rPr>
        <w:lastRenderedPageBreak/>
        <w:t xml:space="preserve">Le plafond </w:t>
      </w:r>
      <w:r w:rsidR="00BF2E36" w:rsidRPr="00AD7643">
        <w:rPr>
          <w:color w:val="auto"/>
        </w:rPr>
        <w:t xml:space="preserve">de coques en plâtre </w:t>
      </w:r>
      <w:r w:rsidRPr="00AD7643">
        <w:rPr>
          <w:color w:val="auto"/>
        </w:rPr>
        <w:t xml:space="preserve"> en </w:t>
      </w:r>
      <w:r w:rsidR="006D7A75" w:rsidRPr="00AD7643">
        <w:rPr>
          <w:color w:val="auto"/>
        </w:rPr>
        <w:t>vague</w:t>
      </w:r>
      <w:r w:rsidR="00BF2E36" w:rsidRPr="00AD7643">
        <w:rPr>
          <w:color w:val="auto"/>
        </w:rPr>
        <w:t>s</w:t>
      </w:r>
      <w:r w:rsidR="006D7A75" w:rsidRPr="00AD7643">
        <w:rPr>
          <w:color w:val="auto"/>
        </w:rPr>
        <w:t xml:space="preserve"> circulaire </w:t>
      </w:r>
      <w:r w:rsidR="00BF2E36" w:rsidRPr="00AD7643">
        <w:rPr>
          <w:color w:val="auto"/>
        </w:rPr>
        <w:t>en</w:t>
      </w:r>
      <w:r w:rsidRPr="00AD7643">
        <w:rPr>
          <w:color w:val="auto"/>
        </w:rPr>
        <w:t xml:space="preserve"> assure une bonne acoustique. </w:t>
      </w:r>
    </w:p>
    <w:p w:rsidR="00C0346E" w:rsidRPr="00AD7643" w:rsidRDefault="00C0346E" w:rsidP="00982AB1">
      <w:pPr>
        <w:pStyle w:val="Default"/>
        <w:jc w:val="both"/>
        <w:rPr>
          <w:color w:val="auto"/>
        </w:rPr>
      </w:pPr>
    </w:p>
    <w:p w:rsidR="006D7A75" w:rsidRPr="00AD7643" w:rsidRDefault="006D7A75" w:rsidP="00982AB1">
      <w:pPr>
        <w:pStyle w:val="Default"/>
        <w:jc w:val="both"/>
        <w:rPr>
          <w:color w:val="auto"/>
        </w:rPr>
      </w:pPr>
      <w:r w:rsidRPr="00AD7643">
        <w:rPr>
          <w:color w:val="auto"/>
        </w:rPr>
        <w:t>La cabine fermée de régie mixte (lumière, son et vidéo projecteur) se trouve en haut de la salle</w:t>
      </w:r>
      <w:r w:rsidR="00982AB1">
        <w:rPr>
          <w:color w:val="auto"/>
        </w:rPr>
        <w:t>, mais peut se déplacer en dernier rang ou en milieu de salle.</w:t>
      </w:r>
    </w:p>
    <w:p w:rsidR="006D7A75" w:rsidRPr="00AD7643" w:rsidRDefault="006D7A75" w:rsidP="00982AB1">
      <w:pPr>
        <w:pStyle w:val="Default"/>
        <w:jc w:val="both"/>
        <w:rPr>
          <w:color w:val="auto"/>
        </w:rPr>
      </w:pPr>
    </w:p>
    <w:p w:rsidR="00C0346E" w:rsidRPr="00AD7643" w:rsidRDefault="00C0346E" w:rsidP="00982AB1">
      <w:pPr>
        <w:pStyle w:val="Default"/>
        <w:jc w:val="both"/>
        <w:rPr>
          <w:color w:val="auto"/>
        </w:rPr>
      </w:pPr>
      <w:r w:rsidRPr="00AD7643">
        <w:rPr>
          <w:color w:val="auto"/>
        </w:rPr>
        <w:t xml:space="preserve">Il y a </w:t>
      </w:r>
      <w:r w:rsidR="00BF2E36" w:rsidRPr="00AD7643">
        <w:rPr>
          <w:color w:val="auto"/>
        </w:rPr>
        <w:t>20.25</w:t>
      </w:r>
      <w:r w:rsidRPr="00AD7643">
        <w:rPr>
          <w:color w:val="auto"/>
        </w:rPr>
        <w:t xml:space="preserve">m du cadre de scène aux régies et </w:t>
      </w:r>
      <w:r w:rsidR="00F15CBE" w:rsidRPr="00AD7643">
        <w:rPr>
          <w:color w:val="auto"/>
        </w:rPr>
        <w:t>17.35</w:t>
      </w:r>
      <w:r w:rsidRPr="00AD7643">
        <w:rPr>
          <w:color w:val="auto"/>
        </w:rPr>
        <w:t xml:space="preserve">m du bord proscénium </w:t>
      </w:r>
      <w:r w:rsidR="00BF2E36" w:rsidRPr="00AD7643">
        <w:rPr>
          <w:color w:val="auto"/>
        </w:rPr>
        <w:t xml:space="preserve">avancé </w:t>
      </w:r>
      <w:r w:rsidRPr="00AD7643">
        <w:rPr>
          <w:color w:val="auto"/>
        </w:rPr>
        <w:t xml:space="preserve">aux régies. </w:t>
      </w:r>
    </w:p>
    <w:p w:rsidR="00C0346E" w:rsidRPr="00AD7643" w:rsidRDefault="00C0346E" w:rsidP="00982AB1">
      <w:pPr>
        <w:pStyle w:val="Default"/>
        <w:jc w:val="both"/>
        <w:rPr>
          <w:color w:val="auto"/>
        </w:rPr>
      </w:pPr>
    </w:p>
    <w:p w:rsidR="00C0346E" w:rsidRPr="00AD7643" w:rsidRDefault="00C0346E" w:rsidP="00982AB1">
      <w:pPr>
        <w:pStyle w:val="Default"/>
        <w:jc w:val="both"/>
        <w:rPr>
          <w:color w:val="auto"/>
        </w:rPr>
      </w:pPr>
      <w:r w:rsidRPr="00AD7643">
        <w:rPr>
          <w:color w:val="auto"/>
        </w:rPr>
        <w:t>Le réglage des projecteurs en salle s’effectue en passerelle transversal</w:t>
      </w:r>
      <w:r w:rsidR="001605FE" w:rsidRPr="00AD7643">
        <w:rPr>
          <w:color w:val="auto"/>
        </w:rPr>
        <w:t xml:space="preserve">e </w:t>
      </w:r>
      <w:r w:rsidRPr="00AD7643">
        <w:rPr>
          <w:color w:val="auto"/>
        </w:rPr>
        <w:t xml:space="preserve"> en milieu de plafond et en draperies latérales </w:t>
      </w:r>
    </w:p>
    <w:p w:rsidR="00C0346E" w:rsidRPr="00AD7643" w:rsidRDefault="00C0346E" w:rsidP="00982AB1">
      <w:pPr>
        <w:pStyle w:val="Default"/>
        <w:jc w:val="both"/>
        <w:rPr>
          <w:color w:val="auto"/>
        </w:rPr>
      </w:pPr>
    </w:p>
    <w:p w:rsidR="00982AB1" w:rsidRDefault="00C0346E" w:rsidP="00982AB1">
      <w:pPr>
        <w:pStyle w:val="Default"/>
        <w:jc w:val="both"/>
        <w:rPr>
          <w:bCs/>
          <w:color w:val="auto"/>
        </w:rPr>
      </w:pPr>
      <w:r w:rsidRPr="00AD7643">
        <w:rPr>
          <w:bCs/>
          <w:color w:val="auto"/>
        </w:rPr>
        <w:t xml:space="preserve">Si votre spectacle nécessite la condamnation de places, pour des questions de visibilités ou d’installations techniques, veuillez nous en informer avant le début de saison, en prenant contact avec notre Régisseur </w:t>
      </w:r>
      <w:bookmarkStart w:id="0" w:name="_GoBack"/>
      <w:bookmarkEnd w:id="0"/>
      <w:r w:rsidRPr="00AD7643">
        <w:rPr>
          <w:bCs/>
          <w:color w:val="auto"/>
        </w:rPr>
        <w:t xml:space="preserve">Général. </w:t>
      </w:r>
    </w:p>
    <w:p w:rsidR="00982AB1" w:rsidRPr="00AD7643" w:rsidRDefault="00982AB1" w:rsidP="00982AB1">
      <w:pPr>
        <w:pStyle w:val="Default"/>
        <w:jc w:val="both"/>
        <w:rPr>
          <w:bCs/>
          <w:color w:val="auto"/>
        </w:rPr>
      </w:pPr>
    </w:p>
    <w:p w:rsidR="00002438" w:rsidRPr="00982AB1" w:rsidRDefault="00C0346E" w:rsidP="00982AB1">
      <w:pPr>
        <w:spacing w:after="200" w:line="276" w:lineRule="auto"/>
        <w:jc w:val="both"/>
        <w:rPr>
          <w:rFonts w:ascii="Arial" w:eastAsiaTheme="minorHAnsi" w:hAnsi="Arial" w:cs="Arial"/>
          <w:sz w:val="24"/>
          <w:szCs w:val="24"/>
          <w:lang w:eastAsia="en-US"/>
        </w:rPr>
      </w:pPr>
      <w:r w:rsidRPr="00AD7643">
        <w:rPr>
          <w:sz w:val="44"/>
          <w:szCs w:val="44"/>
        </w:rPr>
        <w:t xml:space="preserve">SCENE </w:t>
      </w:r>
      <w:r w:rsidR="00BF2E36" w:rsidRPr="00AD7643">
        <w:rPr>
          <w:sz w:val="44"/>
          <w:szCs w:val="44"/>
        </w:rPr>
        <w:t>(234 m2)</w:t>
      </w:r>
      <w:r w:rsidR="00002438" w:rsidRPr="00AD7643">
        <w:rPr>
          <w:sz w:val="44"/>
          <w:szCs w:val="44"/>
        </w:rPr>
        <w:t xml:space="preserve"> </w:t>
      </w:r>
    </w:p>
    <w:p w:rsidR="00C0346E" w:rsidRPr="00AD7643" w:rsidRDefault="00002438" w:rsidP="00C0346E">
      <w:pPr>
        <w:pStyle w:val="Default"/>
        <w:rPr>
          <w:color w:val="auto"/>
          <w:sz w:val="44"/>
          <w:szCs w:val="44"/>
        </w:rPr>
      </w:pPr>
      <w:r w:rsidRPr="00AD7643">
        <w:rPr>
          <w:color w:val="auto"/>
          <w:sz w:val="44"/>
          <w:szCs w:val="44"/>
        </w:rPr>
        <w:t>+ Scène avancée (33m2)</w:t>
      </w:r>
    </w:p>
    <w:p w:rsidR="00C0346E" w:rsidRPr="00AD7643" w:rsidRDefault="00C0346E" w:rsidP="00C0346E">
      <w:pPr>
        <w:pStyle w:val="Default"/>
        <w:rPr>
          <w:b/>
          <w:bCs/>
          <w:color w:val="auto"/>
          <w:sz w:val="22"/>
          <w:szCs w:val="22"/>
        </w:rPr>
      </w:pPr>
    </w:p>
    <w:p w:rsidR="00C0346E" w:rsidRPr="00AD7643" w:rsidRDefault="00C0346E" w:rsidP="00C0346E">
      <w:pPr>
        <w:pStyle w:val="Default"/>
        <w:rPr>
          <w:b/>
          <w:bCs/>
          <w:color w:val="auto"/>
          <w:sz w:val="22"/>
          <w:szCs w:val="22"/>
        </w:rPr>
      </w:pPr>
    </w:p>
    <w:p w:rsidR="00934659" w:rsidRPr="00AD7643" w:rsidRDefault="00C0346E" w:rsidP="00982AB1">
      <w:pPr>
        <w:pStyle w:val="Default"/>
        <w:jc w:val="both"/>
        <w:rPr>
          <w:bCs/>
          <w:color w:val="auto"/>
        </w:rPr>
      </w:pPr>
      <w:r w:rsidRPr="00AD7643">
        <w:rPr>
          <w:bCs/>
          <w:color w:val="auto"/>
        </w:rPr>
        <w:t xml:space="preserve">Vous allez être accueilli dans un théâtre soumis aux dispositifs sur les ERP (Etablissement Recevant du Public), </w:t>
      </w:r>
    </w:p>
    <w:p w:rsidR="00C0346E" w:rsidRPr="00AD7643" w:rsidRDefault="00C0346E" w:rsidP="00982AB1">
      <w:pPr>
        <w:pStyle w:val="Default"/>
        <w:jc w:val="both"/>
        <w:rPr>
          <w:bCs/>
          <w:color w:val="auto"/>
        </w:rPr>
      </w:pPr>
      <w:r w:rsidRPr="00AD7643">
        <w:rPr>
          <w:bCs/>
          <w:color w:val="auto"/>
        </w:rPr>
        <w:t xml:space="preserve">Notre salle est en type L 3ème catégorie (scène intégrée). </w:t>
      </w:r>
    </w:p>
    <w:p w:rsidR="00C0346E" w:rsidRPr="00AD7643" w:rsidRDefault="00C0346E" w:rsidP="00982AB1">
      <w:pPr>
        <w:pStyle w:val="Default"/>
        <w:jc w:val="both"/>
        <w:rPr>
          <w:color w:val="auto"/>
        </w:rPr>
      </w:pPr>
    </w:p>
    <w:p w:rsidR="00C0346E" w:rsidRPr="00AD7643" w:rsidRDefault="00C0346E" w:rsidP="00982AB1">
      <w:pPr>
        <w:pStyle w:val="Default"/>
        <w:jc w:val="both"/>
        <w:rPr>
          <w:bCs/>
          <w:color w:val="auto"/>
        </w:rPr>
      </w:pPr>
      <w:r w:rsidRPr="00AD7643">
        <w:rPr>
          <w:bCs/>
          <w:color w:val="auto"/>
        </w:rPr>
        <w:t xml:space="preserve">Les matériaux utilisés sur scène devront au préalable être traités suivant les normes en vigueur contre l’inflammabilité, un certificat de classement devra être communiqué à la direction technique avant toute installation sur le plateau. </w:t>
      </w:r>
    </w:p>
    <w:p w:rsidR="00C0346E" w:rsidRPr="00AD7643" w:rsidRDefault="00C0346E" w:rsidP="00982AB1">
      <w:pPr>
        <w:pStyle w:val="Default"/>
        <w:jc w:val="both"/>
        <w:rPr>
          <w:color w:val="auto"/>
        </w:rPr>
      </w:pPr>
    </w:p>
    <w:p w:rsidR="00C0346E" w:rsidRPr="00AD7643" w:rsidRDefault="00C0346E" w:rsidP="00982AB1">
      <w:pPr>
        <w:pStyle w:val="Default"/>
        <w:jc w:val="both"/>
        <w:rPr>
          <w:bCs/>
          <w:color w:val="auto"/>
        </w:rPr>
      </w:pPr>
      <w:r w:rsidRPr="00AD7643">
        <w:rPr>
          <w:bCs/>
          <w:color w:val="auto"/>
        </w:rPr>
        <w:t xml:space="preserve">Les installations de type décor, structure, accrochage,… devront répondre à toutes les normes en vigueur concernant leurs utilisations, un certificat de normalisation et d’utilisation devra être communiqué à la direction technique avant toute installation sur le plateau. </w:t>
      </w:r>
    </w:p>
    <w:p w:rsidR="00C0346E" w:rsidRPr="00AD7643" w:rsidRDefault="00C0346E" w:rsidP="00982AB1">
      <w:pPr>
        <w:pStyle w:val="Default"/>
        <w:jc w:val="both"/>
        <w:rPr>
          <w:color w:val="auto"/>
        </w:rPr>
      </w:pPr>
    </w:p>
    <w:p w:rsidR="000D1D76" w:rsidRPr="00AD7643" w:rsidRDefault="000D1D76" w:rsidP="00982AB1">
      <w:pPr>
        <w:jc w:val="both"/>
        <w:rPr>
          <w:rFonts w:ascii="Arial" w:hAnsi="Arial" w:cs="Arial"/>
          <w:sz w:val="24"/>
          <w:szCs w:val="24"/>
        </w:rPr>
      </w:pPr>
      <w:r w:rsidRPr="00AD7643">
        <w:rPr>
          <w:rFonts w:ascii="Arial" w:hAnsi="Arial" w:cs="Arial"/>
          <w:sz w:val="24"/>
          <w:szCs w:val="24"/>
        </w:rPr>
        <w:t>Pour la circulation de cour à jardin, les artistes peuvent emprunter un couloir qui se situe au lointain à l’arrière de la scène</w:t>
      </w:r>
    </w:p>
    <w:p w:rsidR="00C0346E" w:rsidRPr="00AD7643" w:rsidRDefault="00C0346E" w:rsidP="00982AB1">
      <w:pPr>
        <w:pStyle w:val="Default"/>
        <w:jc w:val="both"/>
        <w:rPr>
          <w:color w:val="auto"/>
        </w:rPr>
      </w:pPr>
    </w:p>
    <w:p w:rsidR="00C0346E" w:rsidRPr="00AD7643" w:rsidRDefault="00C0346E" w:rsidP="00C0346E">
      <w:pPr>
        <w:pStyle w:val="Default"/>
        <w:rPr>
          <w:color w:val="auto"/>
          <w:sz w:val="28"/>
        </w:rPr>
      </w:pPr>
      <w:r w:rsidRPr="00AD7643">
        <w:rPr>
          <w:b/>
          <w:bCs/>
          <w:color w:val="auto"/>
          <w:sz w:val="28"/>
        </w:rPr>
        <w:t xml:space="preserve">Dispositif </w:t>
      </w:r>
    </w:p>
    <w:p w:rsidR="00C0346E" w:rsidRPr="00AD7643" w:rsidRDefault="00C0346E" w:rsidP="00C0346E">
      <w:pPr>
        <w:pStyle w:val="Default"/>
        <w:rPr>
          <w:color w:val="auto"/>
        </w:rPr>
      </w:pPr>
    </w:p>
    <w:p w:rsidR="000D1D76" w:rsidRPr="00AD7643" w:rsidRDefault="00C0346E" w:rsidP="00C0346E">
      <w:pPr>
        <w:pStyle w:val="Default"/>
        <w:rPr>
          <w:color w:val="auto"/>
        </w:rPr>
      </w:pPr>
      <w:r w:rsidRPr="00AD7643">
        <w:rPr>
          <w:color w:val="auto"/>
        </w:rPr>
        <w:t xml:space="preserve">Scène intégrée à la salle : </w:t>
      </w:r>
    </w:p>
    <w:p w:rsidR="00C0346E" w:rsidRPr="00AD7643" w:rsidRDefault="000D1D76" w:rsidP="00C0346E">
      <w:pPr>
        <w:pStyle w:val="Default"/>
        <w:rPr>
          <w:color w:val="auto"/>
        </w:rPr>
      </w:pPr>
      <w:r w:rsidRPr="00AD7643">
        <w:rPr>
          <w:color w:val="auto"/>
        </w:rPr>
        <w:t>Ce</w:t>
      </w:r>
      <w:r w:rsidR="00C0346E" w:rsidRPr="00AD7643">
        <w:rPr>
          <w:color w:val="auto"/>
        </w:rPr>
        <w:t xml:space="preserve"> qui oblige à positionner le décor ou autre élément du spectacle reçu à 2.00 m minimum du premier rang de spectateur. Tout dépassement </w:t>
      </w:r>
      <w:r w:rsidRPr="00AD7643">
        <w:rPr>
          <w:color w:val="auto"/>
        </w:rPr>
        <w:t>du</w:t>
      </w:r>
      <w:r w:rsidR="00C0346E" w:rsidRPr="00AD7643">
        <w:rPr>
          <w:color w:val="auto"/>
        </w:rPr>
        <w:t xml:space="preserve"> cadre de scène avec </w:t>
      </w:r>
      <w:r w:rsidRPr="00AD7643">
        <w:rPr>
          <w:color w:val="auto"/>
        </w:rPr>
        <w:t xml:space="preserve">un </w:t>
      </w:r>
      <w:r w:rsidR="00C0346E" w:rsidRPr="00AD7643">
        <w:rPr>
          <w:color w:val="auto"/>
        </w:rPr>
        <w:t xml:space="preserve">décor, devra faire l’objet d’une étude et d’un accord de la direction technique. </w:t>
      </w:r>
    </w:p>
    <w:p w:rsidR="00B74DDA" w:rsidRPr="00AD7643" w:rsidRDefault="00B74DDA" w:rsidP="00C0346E">
      <w:pPr>
        <w:pStyle w:val="Default"/>
        <w:rPr>
          <w:color w:val="auto"/>
        </w:rPr>
      </w:pPr>
    </w:p>
    <w:p w:rsidR="00B74DDA" w:rsidRPr="00AD7643" w:rsidRDefault="00B74DDA" w:rsidP="00B74DDA">
      <w:pPr>
        <w:pStyle w:val="Default"/>
        <w:numPr>
          <w:ilvl w:val="0"/>
          <w:numId w:val="14"/>
        </w:numPr>
        <w:rPr>
          <w:b/>
          <w:bCs/>
          <w:color w:val="auto"/>
        </w:rPr>
      </w:pPr>
      <w:r w:rsidRPr="00AD7643">
        <w:rPr>
          <w:color w:val="auto"/>
        </w:rPr>
        <w:lastRenderedPageBreak/>
        <w:t xml:space="preserve">Proscenium </w:t>
      </w:r>
      <w:r w:rsidR="000D1D76" w:rsidRPr="00AD7643">
        <w:rPr>
          <w:color w:val="auto"/>
        </w:rPr>
        <w:t xml:space="preserve">fixe </w:t>
      </w:r>
      <w:r w:rsidRPr="00AD7643">
        <w:rPr>
          <w:color w:val="auto"/>
        </w:rPr>
        <w:t xml:space="preserve">en arrondi de </w:t>
      </w:r>
      <w:r w:rsidRPr="00AD7643">
        <w:rPr>
          <w:b/>
          <w:bCs/>
          <w:color w:val="auto"/>
        </w:rPr>
        <w:t xml:space="preserve">1.25m </w:t>
      </w:r>
      <w:r w:rsidRPr="00AD7643">
        <w:rPr>
          <w:color w:val="auto"/>
        </w:rPr>
        <w:t>de profondeur, à l’axe -</w:t>
      </w:r>
      <w:r w:rsidRPr="00AD7643">
        <w:rPr>
          <w:b/>
          <w:bCs/>
          <w:color w:val="auto"/>
        </w:rPr>
        <w:t>non démontable</w:t>
      </w:r>
      <w:r w:rsidR="000D1D76" w:rsidRPr="00AD7643">
        <w:rPr>
          <w:b/>
          <w:bCs/>
          <w:color w:val="auto"/>
        </w:rPr>
        <w:t>.</w:t>
      </w:r>
    </w:p>
    <w:p w:rsidR="00B74DDA" w:rsidRPr="00AD7643" w:rsidRDefault="00B74DDA" w:rsidP="00B74DDA">
      <w:pPr>
        <w:pStyle w:val="Default"/>
        <w:numPr>
          <w:ilvl w:val="0"/>
          <w:numId w:val="14"/>
        </w:numPr>
        <w:rPr>
          <w:color w:val="auto"/>
        </w:rPr>
      </w:pPr>
      <w:r w:rsidRPr="00AD7643">
        <w:rPr>
          <w:color w:val="auto"/>
        </w:rPr>
        <w:t>Gradins amovibles/Fosse d’orchestre : les 3 premiers rangs d’orchestre s’escamote</w:t>
      </w:r>
      <w:r w:rsidR="009D5737" w:rsidRPr="00AD7643">
        <w:rPr>
          <w:color w:val="auto"/>
        </w:rPr>
        <w:t xml:space="preserve">nt </w:t>
      </w:r>
      <w:r w:rsidRPr="00AD7643">
        <w:rPr>
          <w:color w:val="auto"/>
        </w:rPr>
        <w:t xml:space="preserve"> sur deux chariots mobiles  et délivre une fosse d’orchestre pour  </w:t>
      </w:r>
      <w:r w:rsidR="000D1D76" w:rsidRPr="00AD7643">
        <w:rPr>
          <w:color w:val="auto"/>
        </w:rPr>
        <w:t>25/30 musiciens.</w:t>
      </w:r>
    </w:p>
    <w:p w:rsidR="00B74DDA" w:rsidRPr="00AD7643" w:rsidRDefault="00B74DDA" w:rsidP="00B74DDA">
      <w:pPr>
        <w:pStyle w:val="Default"/>
        <w:numPr>
          <w:ilvl w:val="0"/>
          <w:numId w:val="14"/>
        </w:numPr>
        <w:rPr>
          <w:color w:val="auto"/>
        </w:rPr>
      </w:pPr>
      <w:r w:rsidRPr="00AD7643">
        <w:rPr>
          <w:color w:val="auto"/>
        </w:rPr>
        <w:t xml:space="preserve">Proscénium avancé : Il est possible de </w:t>
      </w:r>
      <w:r w:rsidR="009D5737" w:rsidRPr="00AD7643">
        <w:rPr>
          <w:color w:val="auto"/>
        </w:rPr>
        <w:t>combler cette fosse d’orchestre</w:t>
      </w:r>
      <w:r w:rsidRPr="00AD7643">
        <w:rPr>
          <w:color w:val="auto"/>
        </w:rPr>
        <w:t xml:space="preserve"> de la salle ce qui supprime </w:t>
      </w:r>
      <w:r w:rsidR="009D5737" w:rsidRPr="00AD7643">
        <w:rPr>
          <w:color w:val="auto"/>
        </w:rPr>
        <w:t>50</w:t>
      </w:r>
      <w:r w:rsidRPr="00AD7643">
        <w:rPr>
          <w:color w:val="auto"/>
        </w:rPr>
        <w:t xml:space="preserve"> </w:t>
      </w:r>
      <w:r w:rsidR="000D1D76" w:rsidRPr="00AD7643">
        <w:rPr>
          <w:color w:val="auto"/>
        </w:rPr>
        <w:t>sièges et offre une Avant-scène de … m2</w:t>
      </w:r>
    </w:p>
    <w:p w:rsidR="00C0346E" w:rsidRPr="00AD7643" w:rsidRDefault="00C0346E" w:rsidP="00C0346E">
      <w:pPr>
        <w:rPr>
          <w:rFonts w:ascii="Arial" w:hAnsi="Arial" w:cs="Arial"/>
          <w:sz w:val="24"/>
          <w:szCs w:val="24"/>
        </w:rPr>
      </w:pPr>
    </w:p>
    <w:p w:rsidR="00C0346E" w:rsidRPr="00AD7643" w:rsidRDefault="00C0346E" w:rsidP="00C0346E">
      <w:pPr>
        <w:pStyle w:val="Default"/>
        <w:rPr>
          <w:color w:val="auto"/>
          <w:sz w:val="28"/>
        </w:rPr>
      </w:pPr>
      <w:r w:rsidRPr="00AD7643">
        <w:rPr>
          <w:b/>
          <w:bCs/>
          <w:color w:val="auto"/>
          <w:sz w:val="28"/>
        </w:rPr>
        <w:t xml:space="preserve">Plateau : </w:t>
      </w:r>
    </w:p>
    <w:p w:rsidR="00C0346E" w:rsidRPr="00AD7643" w:rsidRDefault="00C0346E" w:rsidP="00C0346E">
      <w:pPr>
        <w:pStyle w:val="Default"/>
        <w:rPr>
          <w:color w:val="auto"/>
        </w:rPr>
      </w:pPr>
      <w:r w:rsidRPr="00AD7643">
        <w:rPr>
          <w:color w:val="auto"/>
        </w:rPr>
        <w:t xml:space="preserve">Ouverture du cadre de scène : min. </w:t>
      </w:r>
      <w:r w:rsidR="004657B5" w:rsidRPr="00AD7643">
        <w:rPr>
          <w:color w:val="auto"/>
        </w:rPr>
        <w:t>12</w:t>
      </w:r>
      <w:r w:rsidRPr="00AD7643">
        <w:rPr>
          <w:color w:val="auto"/>
        </w:rPr>
        <w:t xml:space="preserve">,00 m, max. </w:t>
      </w:r>
      <w:r w:rsidR="004657B5" w:rsidRPr="00AD7643">
        <w:rPr>
          <w:color w:val="auto"/>
        </w:rPr>
        <w:t>16,00</w:t>
      </w:r>
      <w:r w:rsidRPr="00AD7643">
        <w:rPr>
          <w:color w:val="auto"/>
        </w:rPr>
        <w:t xml:space="preserve"> m. </w:t>
      </w:r>
    </w:p>
    <w:p w:rsidR="00C0346E" w:rsidRPr="00AD7643" w:rsidRDefault="00C0346E" w:rsidP="00C0346E">
      <w:pPr>
        <w:pStyle w:val="Default"/>
        <w:rPr>
          <w:color w:val="auto"/>
        </w:rPr>
      </w:pPr>
      <w:r w:rsidRPr="00AD7643">
        <w:rPr>
          <w:color w:val="auto"/>
        </w:rPr>
        <w:t xml:space="preserve">Hauteur au cadre : min. </w:t>
      </w:r>
      <w:r w:rsidR="00A5365E" w:rsidRPr="00AD7643">
        <w:rPr>
          <w:color w:val="auto"/>
        </w:rPr>
        <w:t>6.35</w:t>
      </w:r>
      <w:r w:rsidR="004657B5" w:rsidRPr="00AD7643">
        <w:rPr>
          <w:color w:val="auto"/>
        </w:rPr>
        <w:t>m,</w:t>
      </w:r>
      <w:r w:rsidRPr="00AD7643">
        <w:rPr>
          <w:color w:val="auto"/>
        </w:rPr>
        <w:t xml:space="preserve"> max. </w:t>
      </w:r>
      <w:r w:rsidR="00A5365E" w:rsidRPr="00AD7643">
        <w:rPr>
          <w:color w:val="auto"/>
        </w:rPr>
        <w:t>9,35</w:t>
      </w:r>
      <w:r w:rsidRPr="00AD7643">
        <w:rPr>
          <w:color w:val="auto"/>
        </w:rPr>
        <w:t xml:space="preserve">m </w:t>
      </w:r>
    </w:p>
    <w:p w:rsidR="00C0346E" w:rsidRPr="00AD7643" w:rsidRDefault="00C0346E" w:rsidP="00C0346E">
      <w:pPr>
        <w:pStyle w:val="Default"/>
        <w:rPr>
          <w:color w:val="auto"/>
        </w:rPr>
      </w:pPr>
      <w:r w:rsidRPr="00AD7643">
        <w:rPr>
          <w:color w:val="auto"/>
        </w:rPr>
        <w:t xml:space="preserve">Profondeur de l’arrière du cadre à la </w:t>
      </w:r>
      <w:r w:rsidR="00A5365E" w:rsidRPr="00AD7643">
        <w:rPr>
          <w:color w:val="auto"/>
        </w:rPr>
        <w:t>passerelle du lointain : 9.</w:t>
      </w:r>
      <w:r w:rsidR="00021795" w:rsidRPr="00AD7643">
        <w:rPr>
          <w:color w:val="auto"/>
        </w:rPr>
        <w:t>85</w:t>
      </w:r>
      <w:r w:rsidRPr="00AD7643">
        <w:rPr>
          <w:color w:val="auto"/>
        </w:rPr>
        <w:t xml:space="preserve"> m </w:t>
      </w:r>
    </w:p>
    <w:p w:rsidR="00A5365E" w:rsidRPr="00AD7643" w:rsidRDefault="00A5365E" w:rsidP="00A5365E">
      <w:pPr>
        <w:pStyle w:val="Default"/>
        <w:rPr>
          <w:color w:val="auto"/>
        </w:rPr>
      </w:pPr>
      <w:r w:rsidRPr="00AD7643">
        <w:rPr>
          <w:color w:val="auto"/>
        </w:rPr>
        <w:t>Profondeur de l’arrière du cadre au mur du lointain </w:t>
      </w:r>
      <w:r w:rsidRPr="00AD7643">
        <w:rPr>
          <w:b/>
          <w:bCs/>
          <w:color w:val="auto"/>
        </w:rPr>
        <w:t xml:space="preserve">: </w:t>
      </w:r>
      <w:r w:rsidR="00021795" w:rsidRPr="00AD7643">
        <w:rPr>
          <w:b/>
          <w:bCs/>
          <w:color w:val="auto"/>
        </w:rPr>
        <w:t>10,</w:t>
      </w:r>
      <w:r w:rsidRPr="00AD7643">
        <w:rPr>
          <w:color w:val="auto"/>
        </w:rPr>
        <w:t xml:space="preserve"> </w:t>
      </w:r>
      <w:r w:rsidR="00021795" w:rsidRPr="00AD7643">
        <w:rPr>
          <w:color w:val="auto"/>
        </w:rPr>
        <w:t>80</w:t>
      </w:r>
      <w:r w:rsidRPr="00AD7643">
        <w:rPr>
          <w:color w:val="auto"/>
        </w:rPr>
        <w:t xml:space="preserve">m </w:t>
      </w:r>
    </w:p>
    <w:p w:rsidR="00C0346E" w:rsidRPr="00AD7643" w:rsidRDefault="00C0346E" w:rsidP="00C0346E">
      <w:pPr>
        <w:pStyle w:val="Default"/>
        <w:rPr>
          <w:color w:val="auto"/>
        </w:rPr>
      </w:pPr>
      <w:r w:rsidRPr="00AD7643">
        <w:rPr>
          <w:color w:val="auto"/>
        </w:rPr>
        <w:t xml:space="preserve">Profondeur proscenium de forme arrondi au cadre de scène. </w:t>
      </w:r>
      <w:r w:rsidR="00A5365E" w:rsidRPr="00AD7643">
        <w:rPr>
          <w:color w:val="auto"/>
        </w:rPr>
        <w:t>1,25</w:t>
      </w:r>
      <w:r w:rsidRPr="00AD7643">
        <w:rPr>
          <w:color w:val="auto"/>
        </w:rPr>
        <w:t xml:space="preserve"> m </w:t>
      </w:r>
    </w:p>
    <w:p w:rsidR="00C0346E" w:rsidRPr="00AD7643" w:rsidRDefault="00C0346E" w:rsidP="00C0346E">
      <w:pPr>
        <w:pStyle w:val="Default"/>
        <w:rPr>
          <w:color w:val="auto"/>
        </w:rPr>
      </w:pPr>
      <w:r w:rsidRPr="00AD7643">
        <w:rPr>
          <w:color w:val="auto"/>
        </w:rPr>
        <w:t xml:space="preserve">Ouverture de mur à mur : </w:t>
      </w:r>
      <w:r w:rsidR="00A5365E" w:rsidRPr="00AD7643">
        <w:rPr>
          <w:color w:val="auto"/>
        </w:rPr>
        <w:t>20,4</w:t>
      </w:r>
      <w:r w:rsidRPr="00AD7643">
        <w:rPr>
          <w:color w:val="auto"/>
        </w:rPr>
        <w:t xml:space="preserve">0 m. </w:t>
      </w:r>
    </w:p>
    <w:p w:rsidR="00C0346E" w:rsidRPr="00AD7643" w:rsidRDefault="00C0346E" w:rsidP="00C0346E">
      <w:pPr>
        <w:pStyle w:val="Default"/>
        <w:rPr>
          <w:color w:val="auto"/>
        </w:rPr>
      </w:pPr>
      <w:r w:rsidRPr="00AD7643">
        <w:rPr>
          <w:color w:val="auto"/>
        </w:rPr>
        <w:t xml:space="preserve">Sol : Plancher noir. </w:t>
      </w:r>
    </w:p>
    <w:p w:rsidR="00C0346E" w:rsidRPr="00AD7643" w:rsidRDefault="00C0346E" w:rsidP="00C0346E">
      <w:pPr>
        <w:pStyle w:val="Default"/>
        <w:rPr>
          <w:color w:val="auto"/>
        </w:rPr>
      </w:pPr>
      <w:r w:rsidRPr="00AD7643">
        <w:rPr>
          <w:color w:val="auto"/>
        </w:rPr>
        <w:t xml:space="preserve">Hauteur sous les passerelles de services de scène </w:t>
      </w:r>
      <w:proofErr w:type="gramStart"/>
      <w:r w:rsidRPr="00AD7643">
        <w:rPr>
          <w:color w:val="auto"/>
        </w:rPr>
        <w:t>:</w:t>
      </w:r>
      <w:r w:rsidR="00130FC3" w:rsidRPr="00AD7643">
        <w:rPr>
          <w:color w:val="auto"/>
        </w:rPr>
        <w:t>8.5</w:t>
      </w:r>
      <w:r w:rsidRPr="00AD7643">
        <w:rPr>
          <w:color w:val="auto"/>
        </w:rPr>
        <w:t>0m</w:t>
      </w:r>
      <w:proofErr w:type="gramEnd"/>
      <w:r w:rsidRPr="00AD7643">
        <w:rPr>
          <w:color w:val="auto"/>
        </w:rPr>
        <w:t xml:space="preserve"> </w:t>
      </w:r>
    </w:p>
    <w:p w:rsidR="00082684" w:rsidRPr="00AD7643" w:rsidRDefault="00002438" w:rsidP="00082684">
      <w:pPr>
        <w:pStyle w:val="Default"/>
        <w:rPr>
          <w:color w:val="auto"/>
          <w:sz w:val="28"/>
          <w:u w:val="single"/>
        </w:rPr>
      </w:pPr>
      <w:r w:rsidRPr="00AD7643">
        <w:rPr>
          <w:bCs/>
          <w:color w:val="auto"/>
          <w:sz w:val="28"/>
          <w:u w:val="single"/>
        </w:rPr>
        <w:t xml:space="preserve">+ </w:t>
      </w:r>
      <w:r w:rsidR="00082684" w:rsidRPr="00AD7643">
        <w:rPr>
          <w:bCs/>
          <w:color w:val="auto"/>
          <w:sz w:val="28"/>
          <w:u w:val="single"/>
        </w:rPr>
        <w:t xml:space="preserve">Proscénium </w:t>
      </w:r>
      <w:r w:rsidRPr="00AD7643">
        <w:rPr>
          <w:bCs/>
          <w:color w:val="auto"/>
          <w:sz w:val="28"/>
          <w:u w:val="single"/>
        </w:rPr>
        <w:t>amovible (scène avancée</w:t>
      </w:r>
      <w:proofErr w:type="gramStart"/>
      <w:r w:rsidRPr="00AD7643">
        <w:rPr>
          <w:bCs/>
          <w:color w:val="auto"/>
          <w:sz w:val="28"/>
          <w:u w:val="single"/>
        </w:rPr>
        <w:t>)</w:t>
      </w:r>
      <w:r w:rsidR="00082684" w:rsidRPr="00AD7643">
        <w:rPr>
          <w:bCs/>
          <w:color w:val="auto"/>
          <w:sz w:val="28"/>
          <w:u w:val="single"/>
        </w:rPr>
        <w:t xml:space="preserve">  :</w:t>
      </w:r>
      <w:proofErr w:type="gramEnd"/>
      <w:r w:rsidR="00082684" w:rsidRPr="00AD7643">
        <w:rPr>
          <w:bCs/>
          <w:color w:val="auto"/>
          <w:sz w:val="28"/>
          <w:u w:val="single"/>
        </w:rPr>
        <w:t xml:space="preserve"> </w:t>
      </w:r>
    </w:p>
    <w:p w:rsidR="00082684" w:rsidRPr="00AD7643" w:rsidRDefault="00082684" w:rsidP="00082684">
      <w:pPr>
        <w:pStyle w:val="Default"/>
        <w:rPr>
          <w:color w:val="auto"/>
        </w:rPr>
      </w:pPr>
      <w:r w:rsidRPr="00AD7643">
        <w:rPr>
          <w:color w:val="auto"/>
        </w:rPr>
        <w:t xml:space="preserve">Ouverture: </w:t>
      </w:r>
      <w:r w:rsidR="00002438" w:rsidRPr="00AD7643">
        <w:rPr>
          <w:color w:val="auto"/>
        </w:rPr>
        <w:t>10.30</w:t>
      </w:r>
      <w:r w:rsidRPr="00AD7643">
        <w:rPr>
          <w:color w:val="auto"/>
        </w:rPr>
        <w:t xml:space="preserve"> </w:t>
      </w:r>
      <w:r w:rsidR="00002438" w:rsidRPr="00AD7643">
        <w:rPr>
          <w:color w:val="auto"/>
        </w:rPr>
        <w:t>m</w:t>
      </w:r>
    </w:p>
    <w:p w:rsidR="00082684" w:rsidRPr="00AD7643" w:rsidRDefault="00082684" w:rsidP="00082684">
      <w:pPr>
        <w:pStyle w:val="Default"/>
        <w:rPr>
          <w:color w:val="auto"/>
        </w:rPr>
      </w:pPr>
      <w:r w:rsidRPr="00AD7643">
        <w:rPr>
          <w:color w:val="auto"/>
        </w:rPr>
        <w:t>Profondeur</w:t>
      </w:r>
      <w:r w:rsidR="00002438" w:rsidRPr="00AD7643">
        <w:rPr>
          <w:color w:val="auto"/>
        </w:rPr>
        <w:t> :</w:t>
      </w:r>
      <w:r w:rsidRPr="00AD7643">
        <w:rPr>
          <w:color w:val="auto"/>
        </w:rPr>
        <w:t xml:space="preserve"> </w:t>
      </w:r>
      <w:r w:rsidR="00002438" w:rsidRPr="00AD7643">
        <w:rPr>
          <w:color w:val="auto"/>
        </w:rPr>
        <w:t>3.20 m</w:t>
      </w:r>
    </w:p>
    <w:p w:rsidR="00082684" w:rsidRPr="00AD7643" w:rsidRDefault="00082684" w:rsidP="00082684">
      <w:pPr>
        <w:pStyle w:val="Default"/>
        <w:rPr>
          <w:color w:val="auto"/>
        </w:rPr>
      </w:pPr>
      <w:r w:rsidRPr="00AD7643">
        <w:rPr>
          <w:color w:val="auto"/>
        </w:rPr>
        <w:t xml:space="preserve">Sol : Plancher noir. </w:t>
      </w:r>
    </w:p>
    <w:p w:rsidR="00002438" w:rsidRPr="00AD7643" w:rsidRDefault="00002438" w:rsidP="00C0346E">
      <w:pPr>
        <w:pStyle w:val="Default"/>
        <w:rPr>
          <w:b/>
          <w:bCs/>
          <w:color w:val="auto"/>
          <w:sz w:val="28"/>
        </w:rPr>
      </w:pPr>
    </w:p>
    <w:p w:rsidR="00C0346E" w:rsidRPr="00AD7643" w:rsidRDefault="00C0346E" w:rsidP="00C0346E">
      <w:pPr>
        <w:pStyle w:val="Default"/>
        <w:rPr>
          <w:color w:val="auto"/>
          <w:sz w:val="28"/>
        </w:rPr>
      </w:pPr>
      <w:r w:rsidRPr="00AD7643">
        <w:rPr>
          <w:b/>
          <w:bCs/>
          <w:color w:val="auto"/>
          <w:sz w:val="28"/>
        </w:rPr>
        <w:t xml:space="preserve">Cintre : </w:t>
      </w:r>
    </w:p>
    <w:p w:rsidR="00C0346E" w:rsidRPr="00AD7643" w:rsidRDefault="00C0346E" w:rsidP="00C0346E">
      <w:pPr>
        <w:pStyle w:val="Default"/>
        <w:rPr>
          <w:color w:val="auto"/>
        </w:rPr>
      </w:pPr>
      <w:r w:rsidRPr="00AD7643">
        <w:rPr>
          <w:color w:val="auto"/>
        </w:rPr>
        <w:t xml:space="preserve">Hauteur sous </w:t>
      </w:r>
      <w:r w:rsidR="00130FC3" w:rsidRPr="00AD7643">
        <w:rPr>
          <w:color w:val="auto"/>
        </w:rPr>
        <w:t>passerelles</w:t>
      </w:r>
      <w:r w:rsidRPr="00AD7643">
        <w:rPr>
          <w:color w:val="auto"/>
        </w:rPr>
        <w:t xml:space="preserve"> : </w:t>
      </w:r>
      <w:r w:rsidR="00130FC3" w:rsidRPr="00AD7643">
        <w:rPr>
          <w:color w:val="auto"/>
        </w:rPr>
        <w:t>11,5</w:t>
      </w:r>
      <w:r w:rsidRPr="00AD7643">
        <w:rPr>
          <w:color w:val="auto"/>
        </w:rPr>
        <w:t xml:space="preserve">0 m, </w:t>
      </w:r>
    </w:p>
    <w:p w:rsidR="00130FC3" w:rsidRPr="00AD7643" w:rsidRDefault="00130FC3" w:rsidP="00130FC3">
      <w:pPr>
        <w:pStyle w:val="Default"/>
        <w:rPr>
          <w:color w:val="auto"/>
        </w:rPr>
      </w:pPr>
      <w:r w:rsidRPr="00AD7643">
        <w:rPr>
          <w:color w:val="auto"/>
        </w:rPr>
        <w:t xml:space="preserve">Hauteur sous perche : 11,50 m, </w:t>
      </w:r>
    </w:p>
    <w:p w:rsidR="00C46858" w:rsidRPr="00AD7643" w:rsidRDefault="00130FC3" w:rsidP="00C0346E">
      <w:pPr>
        <w:pStyle w:val="Default"/>
        <w:rPr>
          <w:color w:val="auto"/>
        </w:rPr>
      </w:pPr>
      <w:r w:rsidRPr="00AD7643">
        <w:rPr>
          <w:color w:val="auto"/>
        </w:rPr>
        <w:t>1</w:t>
      </w:r>
      <w:r w:rsidR="00C46858" w:rsidRPr="00AD7643">
        <w:rPr>
          <w:color w:val="auto"/>
        </w:rPr>
        <w:t>4</w:t>
      </w:r>
      <w:r w:rsidR="00C0346E" w:rsidRPr="00AD7643">
        <w:rPr>
          <w:color w:val="auto"/>
        </w:rPr>
        <w:t xml:space="preserve"> porteuses électrique</w:t>
      </w:r>
      <w:r w:rsidR="00C46858" w:rsidRPr="00AD7643">
        <w:rPr>
          <w:color w:val="auto"/>
        </w:rPr>
        <w:t>s</w:t>
      </w:r>
      <w:r w:rsidR="00C0346E" w:rsidRPr="00AD7643">
        <w:rPr>
          <w:color w:val="auto"/>
        </w:rPr>
        <w:t xml:space="preserve">: Longueur: </w:t>
      </w:r>
      <w:r w:rsidR="00C46858" w:rsidRPr="00AD7643">
        <w:rPr>
          <w:color w:val="auto"/>
        </w:rPr>
        <w:t>16.40</w:t>
      </w:r>
      <w:r w:rsidR="00C0346E" w:rsidRPr="00AD7643">
        <w:rPr>
          <w:color w:val="auto"/>
        </w:rPr>
        <w:t xml:space="preserve"> m/CMU : </w:t>
      </w:r>
      <w:r w:rsidR="00C46858" w:rsidRPr="00AD7643">
        <w:rPr>
          <w:color w:val="auto"/>
        </w:rPr>
        <w:t>300</w:t>
      </w:r>
      <w:r w:rsidR="00C0346E" w:rsidRPr="00AD7643">
        <w:rPr>
          <w:color w:val="auto"/>
        </w:rPr>
        <w:t xml:space="preserve"> kg.</w:t>
      </w:r>
    </w:p>
    <w:p w:rsidR="00C46858" w:rsidRPr="00AD7643" w:rsidRDefault="00C46858" w:rsidP="00C46858">
      <w:pPr>
        <w:pStyle w:val="Default"/>
        <w:rPr>
          <w:color w:val="auto"/>
        </w:rPr>
      </w:pPr>
      <w:r w:rsidRPr="00AD7643">
        <w:rPr>
          <w:color w:val="auto"/>
        </w:rPr>
        <w:t>3 porteuses électriques: Longueur: 16.40 m/CMU : 1000 kg</w:t>
      </w:r>
      <w:proofErr w:type="gramStart"/>
      <w:r w:rsidRPr="00AD7643">
        <w:rPr>
          <w:color w:val="auto"/>
        </w:rPr>
        <w:t>.(</w:t>
      </w:r>
      <w:proofErr w:type="gramEnd"/>
      <w:r w:rsidRPr="00AD7643">
        <w:rPr>
          <w:color w:val="auto"/>
        </w:rPr>
        <w:t>dédiées au plafond de conque d’orchestre)</w:t>
      </w:r>
    </w:p>
    <w:p w:rsidR="00C46858" w:rsidRPr="00AD7643" w:rsidRDefault="00C46858" w:rsidP="00C46858">
      <w:pPr>
        <w:pStyle w:val="Default"/>
        <w:rPr>
          <w:color w:val="auto"/>
        </w:rPr>
      </w:pPr>
      <w:r w:rsidRPr="00AD7643">
        <w:rPr>
          <w:color w:val="auto"/>
        </w:rPr>
        <w:t xml:space="preserve">2 porteuses électriques latérales: Longueur: 8.40m/CMU : 250 </w:t>
      </w:r>
      <w:proofErr w:type="spellStart"/>
      <w:r w:rsidRPr="00AD7643">
        <w:rPr>
          <w:color w:val="auto"/>
        </w:rPr>
        <w:t>kgs</w:t>
      </w:r>
      <w:proofErr w:type="spellEnd"/>
    </w:p>
    <w:p w:rsidR="00C0346E" w:rsidRPr="00AD7643" w:rsidRDefault="00C0346E" w:rsidP="00C0346E">
      <w:pPr>
        <w:pStyle w:val="Default"/>
        <w:rPr>
          <w:color w:val="auto"/>
        </w:rPr>
      </w:pPr>
      <w:r w:rsidRPr="00AD7643">
        <w:rPr>
          <w:color w:val="auto"/>
        </w:rPr>
        <w:t xml:space="preserve">Distance entre la passerelle de cour et jardin : </w:t>
      </w:r>
      <w:r w:rsidR="005A0850" w:rsidRPr="00AD7643">
        <w:rPr>
          <w:color w:val="auto"/>
        </w:rPr>
        <w:t>18.50m</w:t>
      </w:r>
      <w:r w:rsidRPr="00AD7643">
        <w:rPr>
          <w:color w:val="auto"/>
        </w:rPr>
        <w:t xml:space="preserve"> </w:t>
      </w:r>
    </w:p>
    <w:p w:rsidR="00C0346E" w:rsidRPr="00AD7643" w:rsidRDefault="00C0346E" w:rsidP="00C0346E">
      <w:pPr>
        <w:pStyle w:val="Default"/>
        <w:rPr>
          <w:color w:val="auto"/>
        </w:rPr>
      </w:pPr>
      <w:r w:rsidRPr="00AD7643">
        <w:rPr>
          <w:color w:val="auto"/>
        </w:rPr>
        <w:t>Distance entre la perche latérale cour et jardin : 1</w:t>
      </w:r>
      <w:r w:rsidR="005A0850" w:rsidRPr="00AD7643">
        <w:rPr>
          <w:color w:val="auto"/>
        </w:rPr>
        <w:t>6.65</w:t>
      </w:r>
      <w:r w:rsidRPr="00AD7643">
        <w:rPr>
          <w:color w:val="auto"/>
        </w:rPr>
        <w:t xml:space="preserve">m </w:t>
      </w:r>
    </w:p>
    <w:p w:rsidR="00C0346E" w:rsidRPr="00AD7643" w:rsidRDefault="00C0346E" w:rsidP="00C0346E">
      <w:pPr>
        <w:pStyle w:val="Default"/>
        <w:rPr>
          <w:color w:val="auto"/>
        </w:rPr>
      </w:pPr>
      <w:r w:rsidRPr="00AD7643">
        <w:rPr>
          <w:color w:val="auto"/>
        </w:rPr>
        <w:t xml:space="preserve">Largeur des perches : 13.00m </w:t>
      </w:r>
    </w:p>
    <w:p w:rsidR="005A0850" w:rsidRPr="00AD7643" w:rsidRDefault="005A0850" w:rsidP="005A0850">
      <w:pPr>
        <w:pStyle w:val="Default"/>
        <w:rPr>
          <w:b/>
          <w:bCs/>
          <w:color w:val="auto"/>
          <w:sz w:val="28"/>
          <w:szCs w:val="28"/>
        </w:rPr>
      </w:pPr>
    </w:p>
    <w:p w:rsidR="005A0850" w:rsidRPr="00AD7643" w:rsidRDefault="005A0850" w:rsidP="005A0850">
      <w:pPr>
        <w:pStyle w:val="Default"/>
        <w:rPr>
          <w:color w:val="auto"/>
          <w:sz w:val="28"/>
          <w:szCs w:val="28"/>
        </w:rPr>
      </w:pPr>
      <w:r w:rsidRPr="00AD7643">
        <w:rPr>
          <w:b/>
          <w:bCs/>
          <w:color w:val="auto"/>
          <w:sz w:val="28"/>
          <w:szCs w:val="28"/>
        </w:rPr>
        <w:t xml:space="preserve">CHARGE DES PERCHES CONTREBALANCEES </w:t>
      </w:r>
    </w:p>
    <w:p w:rsidR="005A0850" w:rsidRPr="00AD7643" w:rsidRDefault="005A0850" w:rsidP="005A0850">
      <w:pPr>
        <w:pStyle w:val="Default"/>
        <w:rPr>
          <w:b/>
          <w:bCs/>
          <w:color w:val="auto"/>
          <w:sz w:val="28"/>
          <w:szCs w:val="28"/>
        </w:rPr>
      </w:pPr>
    </w:p>
    <w:p w:rsidR="005A0850" w:rsidRPr="00AD7643" w:rsidRDefault="005A0850" w:rsidP="005A0850">
      <w:pPr>
        <w:pStyle w:val="Default"/>
        <w:rPr>
          <w:b/>
          <w:bCs/>
          <w:color w:val="auto"/>
          <w:sz w:val="28"/>
          <w:szCs w:val="28"/>
        </w:rPr>
      </w:pPr>
      <w:r w:rsidRPr="00AD7643">
        <w:rPr>
          <w:b/>
          <w:bCs/>
          <w:color w:val="auto"/>
          <w:sz w:val="28"/>
          <w:szCs w:val="28"/>
        </w:rPr>
        <w:t xml:space="preserve">Proscenium </w:t>
      </w:r>
      <w:r w:rsidR="0003480C" w:rsidRPr="00AD7643">
        <w:rPr>
          <w:bCs/>
          <w:color w:val="auto"/>
          <w:sz w:val="22"/>
          <w:szCs w:val="28"/>
        </w:rPr>
        <w:t>(au</w:t>
      </w:r>
      <w:r w:rsidRPr="00AD7643">
        <w:rPr>
          <w:bCs/>
          <w:color w:val="auto"/>
          <w:sz w:val="22"/>
          <w:szCs w:val="28"/>
        </w:rPr>
        <w:t>-dessus des 3 premiers rangs d’orchestre/Fosse d’orchestre</w:t>
      </w:r>
      <w:r w:rsidR="00082684" w:rsidRPr="00AD7643">
        <w:rPr>
          <w:bCs/>
          <w:color w:val="auto"/>
          <w:sz w:val="22"/>
          <w:szCs w:val="28"/>
        </w:rPr>
        <w:t>/scène avancée</w:t>
      </w:r>
      <w:r w:rsidRPr="00AD7643">
        <w:rPr>
          <w:bCs/>
          <w:color w:val="auto"/>
          <w:sz w:val="22"/>
          <w:szCs w:val="28"/>
        </w:rPr>
        <w:t>)</w:t>
      </w:r>
    </w:p>
    <w:p w:rsidR="005A0850" w:rsidRPr="00AD7643" w:rsidRDefault="005A0850" w:rsidP="005A0850">
      <w:pPr>
        <w:pStyle w:val="Default"/>
        <w:rPr>
          <w:color w:val="auto"/>
        </w:rPr>
      </w:pPr>
      <w:r w:rsidRPr="00AD7643">
        <w:rPr>
          <w:color w:val="auto"/>
          <w:szCs w:val="22"/>
        </w:rPr>
        <w:t xml:space="preserve">Perche n°0 </w:t>
      </w:r>
      <w:r w:rsidRPr="00AD7643">
        <w:rPr>
          <w:b/>
          <w:bCs/>
          <w:color w:val="auto"/>
          <w:szCs w:val="22"/>
        </w:rPr>
        <w:t xml:space="preserve">– </w:t>
      </w:r>
      <w:r w:rsidRPr="00AD7643">
        <w:rPr>
          <w:color w:val="auto"/>
        </w:rPr>
        <w:t xml:space="preserve">1 porteuse électrique de proscénium : 13.30m </w:t>
      </w:r>
      <w:r w:rsidR="00E9759E" w:rsidRPr="00AD7643">
        <w:rPr>
          <w:color w:val="auto"/>
        </w:rPr>
        <w:t>/CMU : 300 kg.</w:t>
      </w:r>
      <w:r w:rsidR="00E9759E" w:rsidRPr="00AD7643">
        <w:rPr>
          <w:b/>
          <w:bCs/>
          <w:color w:val="auto"/>
          <w:szCs w:val="22"/>
        </w:rPr>
        <w:t>kg</w:t>
      </w:r>
    </w:p>
    <w:p w:rsidR="005A0850" w:rsidRPr="00AD7643" w:rsidRDefault="005A0850" w:rsidP="005A0850">
      <w:pPr>
        <w:pStyle w:val="Default"/>
        <w:rPr>
          <w:b/>
          <w:bCs/>
          <w:color w:val="auto"/>
          <w:sz w:val="28"/>
          <w:szCs w:val="28"/>
        </w:rPr>
      </w:pPr>
      <w:r w:rsidRPr="00AD7643">
        <w:rPr>
          <w:b/>
          <w:bCs/>
          <w:color w:val="auto"/>
          <w:sz w:val="28"/>
          <w:szCs w:val="28"/>
        </w:rPr>
        <w:t>Plateau</w:t>
      </w:r>
    </w:p>
    <w:p w:rsidR="005A0850" w:rsidRPr="00AD7643" w:rsidRDefault="005A0850" w:rsidP="005A0850">
      <w:pPr>
        <w:pStyle w:val="Default"/>
        <w:rPr>
          <w:color w:val="auto"/>
          <w:szCs w:val="22"/>
        </w:rPr>
      </w:pPr>
      <w:r w:rsidRPr="00AD7643">
        <w:rPr>
          <w:color w:val="auto"/>
          <w:szCs w:val="22"/>
        </w:rPr>
        <w:t xml:space="preserve">Perche électrique  n°1 </w:t>
      </w:r>
      <w:r w:rsidRPr="00AD7643">
        <w:rPr>
          <w:b/>
          <w:bCs/>
          <w:color w:val="auto"/>
          <w:szCs w:val="22"/>
        </w:rPr>
        <w:t xml:space="preserve">- </w:t>
      </w:r>
      <w:r w:rsidR="005C3B80" w:rsidRPr="00AD7643">
        <w:rPr>
          <w:b/>
          <w:bCs/>
          <w:color w:val="auto"/>
          <w:szCs w:val="22"/>
        </w:rPr>
        <w:t xml:space="preserve">  </w:t>
      </w:r>
      <w:r w:rsidRPr="00AD7643">
        <w:rPr>
          <w:color w:val="auto"/>
        </w:rPr>
        <w:t>Longueur: 16.40 m/CMU : 300 kg.</w:t>
      </w:r>
      <w:r w:rsidRPr="00AD7643">
        <w:rPr>
          <w:b/>
          <w:bCs/>
          <w:color w:val="auto"/>
          <w:szCs w:val="22"/>
        </w:rPr>
        <w:t>kg</w:t>
      </w:r>
    </w:p>
    <w:p w:rsidR="005A0850" w:rsidRPr="00AD7643" w:rsidRDefault="005A0850" w:rsidP="005A0850">
      <w:pPr>
        <w:pStyle w:val="Default"/>
        <w:rPr>
          <w:color w:val="auto"/>
          <w:szCs w:val="22"/>
        </w:rPr>
      </w:pPr>
      <w:r w:rsidRPr="00AD7643">
        <w:rPr>
          <w:color w:val="auto"/>
          <w:szCs w:val="22"/>
        </w:rPr>
        <w:t xml:space="preserve">Perche électrique </w:t>
      </w:r>
      <w:r w:rsidR="005C3B80" w:rsidRPr="00AD7643">
        <w:rPr>
          <w:color w:val="auto"/>
          <w:szCs w:val="22"/>
        </w:rPr>
        <w:t xml:space="preserve"> n°2</w:t>
      </w:r>
      <w:r w:rsidRPr="00AD7643">
        <w:rPr>
          <w:color w:val="auto"/>
          <w:szCs w:val="22"/>
        </w:rPr>
        <w:t xml:space="preserve"> </w:t>
      </w:r>
      <w:r w:rsidRPr="00AD7643">
        <w:rPr>
          <w:b/>
          <w:bCs/>
          <w:color w:val="auto"/>
          <w:szCs w:val="22"/>
        </w:rPr>
        <w:t xml:space="preserve">- </w:t>
      </w:r>
      <w:r w:rsidR="005C3B80" w:rsidRPr="00AD7643">
        <w:rPr>
          <w:b/>
          <w:bCs/>
          <w:color w:val="auto"/>
          <w:szCs w:val="22"/>
        </w:rPr>
        <w:t xml:space="preserve">  </w:t>
      </w:r>
      <w:r w:rsidRPr="00AD7643">
        <w:rPr>
          <w:color w:val="auto"/>
        </w:rPr>
        <w:t xml:space="preserve">Longueur: 16.40 m/CMU : </w:t>
      </w:r>
      <w:r w:rsidR="005C3B80" w:rsidRPr="00AD7643">
        <w:rPr>
          <w:color w:val="auto"/>
        </w:rPr>
        <w:t>1000</w:t>
      </w:r>
      <w:r w:rsidRPr="00AD7643">
        <w:rPr>
          <w:color w:val="auto"/>
        </w:rPr>
        <w:t>kg.</w:t>
      </w:r>
      <w:r w:rsidRPr="00AD7643">
        <w:rPr>
          <w:b/>
          <w:bCs/>
          <w:color w:val="auto"/>
          <w:szCs w:val="22"/>
        </w:rPr>
        <w:t>kg</w:t>
      </w:r>
      <w:r w:rsidR="005C3B80" w:rsidRPr="00AD7643">
        <w:rPr>
          <w:b/>
          <w:bCs/>
          <w:color w:val="auto"/>
          <w:szCs w:val="22"/>
        </w:rPr>
        <w:t xml:space="preserve">  plafond conque</w:t>
      </w:r>
    </w:p>
    <w:p w:rsidR="005A0850" w:rsidRPr="00AD7643" w:rsidRDefault="005C3B80" w:rsidP="005A0850">
      <w:pPr>
        <w:pStyle w:val="Default"/>
        <w:rPr>
          <w:color w:val="auto"/>
          <w:szCs w:val="22"/>
        </w:rPr>
      </w:pPr>
      <w:r w:rsidRPr="00AD7643">
        <w:rPr>
          <w:color w:val="auto"/>
          <w:szCs w:val="22"/>
        </w:rPr>
        <w:t>Perche électrique  n°3</w:t>
      </w:r>
      <w:r w:rsidR="005A0850" w:rsidRPr="00AD7643">
        <w:rPr>
          <w:color w:val="auto"/>
          <w:szCs w:val="22"/>
        </w:rPr>
        <w:t xml:space="preserve"> </w:t>
      </w:r>
      <w:r w:rsidR="005A0850" w:rsidRPr="00AD7643">
        <w:rPr>
          <w:b/>
          <w:bCs/>
          <w:color w:val="auto"/>
          <w:szCs w:val="22"/>
        </w:rPr>
        <w:t xml:space="preserve">- </w:t>
      </w:r>
      <w:r w:rsidRPr="00AD7643">
        <w:rPr>
          <w:b/>
          <w:bCs/>
          <w:color w:val="auto"/>
          <w:szCs w:val="22"/>
        </w:rPr>
        <w:t xml:space="preserve">  </w:t>
      </w:r>
      <w:r w:rsidR="005A0850" w:rsidRPr="00AD7643">
        <w:rPr>
          <w:color w:val="auto"/>
        </w:rPr>
        <w:t>Longueur: 16.40 m/CMU : 300 kg.</w:t>
      </w:r>
      <w:r w:rsidR="005A0850" w:rsidRPr="00AD7643">
        <w:rPr>
          <w:b/>
          <w:bCs/>
          <w:color w:val="auto"/>
          <w:szCs w:val="22"/>
        </w:rPr>
        <w:t>kg</w:t>
      </w:r>
    </w:p>
    <w:p w:rsidR="005A0850" w:rsidRPr="00AD7643" w:rsidRDefault="005C3B80" w:rsidP="005A0850">
      <w:pPr>
        <w:pStyle w:val="Default"/>
        <w:rPr>
          <w:color w:val="auto"/>
          <w:szCs w:val="22"/>
        </w:rPr>
      </w:pPr>
      <w:r w:rsidRPr="00AD7643">
        <w:rPr>
          <w:color w:val="auto"/>
          <w:szCs w:val="22"/>
        </w:rPr>
        <w:t>Perche électrique  n°4</w:t>
      </w:r>
      <w:r w:rsidR="005A0850" w:rsidRPr="00AD7643">
        <w:rPr>
          <w:color w:val="auto"/>
          <w:szCs w:val="22"/>
        </w:rPr>
        <w:t xml:space="preserve"> </w:t>
      </w:r>
      <w:r w:rsidR="005A0850" w:rsidRPr="00AD7643">
        <w:rPr>
          <w:b/>
          <w:bCs/>
          <w:color w:val="auto"/>
          <w:szCs w:val="22"/>
        </w:rPr>
        <w:t xml:space="preserve">- </w:t>
      </w:r>
      <w:r w:rsidRPr="00AD7643">
        <w:rPr>
          <w:b/>
          <w:bCs/>
          <w:color w:val="auto"/>
          <w:szCs w:val="22"/>
        </w:rPr>
        <w:t xml:space="preserve">  </w:t>
      </w:r>
      <w:r w:rsidR="005A0850" w:rsidRPr="00AD7643">
        <w:rPr>
          <w:color w:val="auto"/>
        </w:rPr>
        <w:t>Longueur: 16.40 m/CMU : 300 kg.</w:t>
      </w:r>
      <w:r w:rsidR="005A0850" w:rsidRPr="00AD7643">
        <w:rPr>
          <w:b/>
          <w:bCs/>
          <w:color w:val="auto"/>
          <w:szCs w:val="22"/>
        </w:rPr>
        <w:t>kg</w:t>
      </w:r>
    </w:p>
    <w:p w:rsidR="005A0850" w:rsidRPr="00AD7643" w:rsidRDefault="005C3B80" w:rsidP="005A0850">
      <w:pPr>
        <w:pStyle w:val="Default"/>
        <w:rPr>
          <w:color w:val="auto"/>
          <w:szCs w:val="22"/>
        </w:rPr>
      </w:pPr>
      <w:r w:rsidRPr="00AD7643">
        <w:rPr>
          <w:color w:val="auto"/>
          <w:szCs w:val="22"/>
        </w:rPr>
        <w:t>Perche électrique  n°5</w:t>
      </w:r>
      <w:r w:rsidR="005A0850" w:rsidRPr="00AD7643">
        <w:rPr>
          <w:color w:val="auto"/>
          <w:szCs w:val="22"/>
        </w:rPr>
        <w:t xml:space="preserve"> </w:t>
      </w:r>
      <w:r w:rsidR="005A0850" w:rsidRPr="00AD7643">
        <w:rPr>
          <w:b/>
          <w:bCs/>
          <w:color w:val="auto"/>
          <w:szCs w:val="22"/>
        </w:rPr>
        <w:t xml:space="preserve">- </w:t>
      </w:r>
      <w:r w:rsidRPr="00AD7643">
        <w:rPr>
          <w:b/>
          <w:bCs/>
          <w:color w:val="auto"/>
          <w:szCs w:val="22"/>
        </w:rPr>
        <w:t xml:space="preserve">  </w:t>
      </w:r>
      <w:r w:rsidR="005A0850" w:rsidRPr="00AD7643">
        <w:rPr>
          <w:color w:val="auto"/>
        </w:rPr>
        <w:t>Longueur: 16.40 m/CMU : 300 kg.</w:t>
      </w:r>
      <w:r w:rsidR="005A0850" w:rsidRPr="00AD7643">
        <w:rPr>
          <w:b/>
          <w:bCs/>
          <w:color w:val="auto"/>
          <w:szCs w:val="22"/>
        </w:rPr>
        <w:t>kg</w:t>
      </w:r>
    </w:p>
    <w:p w:rsidR="005A0850" w:rsidRPr="00AD7643" w:rsidRDefault="005C3B80" w:rsidP="005A0850">
      <w:pPr>
        <w:pStyle w:val="Default"/>
        <w:rPr>
          <w:color w:val="auto"/>
          <w:szCs w:val="22"/>
        </w:rPr>
      </w:pPr>
      <w:r w:rsidRPr="00AD7643">
        <w:rPr>
          <w:color w:val="auto"/>
          <w:szCs w:val="22"/>
        </w:rPr>
        <w:lastRenderedPageBreak/>
        <w:t>Perche électrique  n°6</w:t>
      </w:r>
      <w:r w:rsidR="005A0850" w:rsidRPr="00AD7643">
        <w:rPr>
          <w:color w:val="auto"/>
          <w:szCs w:val="22"/>
        </w:rPr>
        <w:t xml:space="preserve"> </w:t>
      </w:r>
      <w:r w:rsidR="005A0850" w:rsidRPr="00AD7643">
        <w:rPr>
          <w:b/>
          <w:bCs/>
          <w:color w:val="auto"/>
          <w:szCs w:val="22"/>
        </w:rPr>
        <w:t xml:space="preserve">- </w:t>
      </w:r>
      <w:r w:rsidRPr="00AD7643">
        <w:rPr>
          <w:b/>
          <w:bCs/>
          <w:color w:val="auto"/>
          <w:szCs w:val="22"/>
        </w:rPr>
        <w:t xml:space="preserve">  </w:t>
      </w:r>
      <w:r w:rsidR="005A0850" w:rsidRPr="00AD7643">
        <w:rPr>
          <w:color w:val="auto"/>
        </w:rPr>
        <w:t>Longueur: 16.40 m/CMU : 300 kg.</w:t>
      </w:r>
      <w:r w:rsidR="005A0850" w:rsidRPr="00AD7643">
        <w:rPr>
          <w:b/>
          <w:bCs/>
          <w:color w:val="auto"/>
          <w:szCs w:val="22"/>
        </w:rPr>
        <w:t>kg</w:t>
      </w:r>
    </w:p>
    <w:p w:rsidR="005A0850" w:rsidRPr="00AD7643" w:rsidRDefault="005C3B80" w:rsidP="005A0850">
      <w:pPr>
        <w:pStyle w:val="Default"/>
        <w:rPr>
          <w:color w:val="auto"/>
          <w:szCs w:val="22"/>
        </w:rPr>
      </w:pPr>
      <w:r w:rsidRPr="00AD7643">
        <w:rPr>
          <w:color w:val="auto"/>
          <w:szCs w:val="22"/>
        </w:rPr>
        <w:t>Perche électrique  n°7</w:t>
      </w:r>
      <w:r w:rsidR="005A0850" w:rsidRPr="00AD7643">
        <w:rPr>
          <w:color w:val="auto"/>
          <w:szCs w:val="22"/>
        </w:rPr>
        <w:t xml:space="preserve"> </w:t>
      </w:r>
      <w:r w:rsidR="005A0850" w:rsidRPr="00AD7643">
        <w:rPr>
          <w:b/>
          <w:bCs/>
          <w:color w:val="auto"/>
          <w:szCs w:val="22"/>
        </w:rPr>
        <w:t xml:space="preserve">- </w:t>
      </w:r>
      <w:r w:rsidRPr="00AD7643">
        <w:rPr>
          <w:b/>
          <w:bCs/>
          <w:color w:val="auto"/>
          <w:szCs w:val="22"/>
        </w:rPr>
        <w:t xml:space="preserve">  </w:t>
      </w:r>
      <w:r w:rsidR="005A0850" w:rsidRPr="00AD7643">
        <w:rPr>
          <w:color w:val="auto"/>
        </w:rPr>
        <w:t>Longueur: 16.40 m/CMU : 300 kg.</w:t>
      </w:r>
      <w:r w:rsidR="005A0850" w:rsidRPr="00AD7643">
        <w:rPr>
          <w:b/>
          <w:bCs/>
          <w:color w:val="auto"/>
          <w:szCs w:val="22"/>
        </w:rPr>
        <w:t>kg</w:t>
      </w:r>
    </w:p>
    <w:p w:rsidR="005C3B80" w:rsidRPr="00AD7643" w:rsidRDefault="005C3B80" w:rsidP="005C3B80">
      <w:pPr>
        <w:pStyle w:val="Default"/>
        <w:rPr>
          <w:color w:val="auto"/>
          <w:szCs w:val="22"/>
        </w:rPr>
      </w:pPr>
      <w:r w:rsidRPr="00AD7643">
        <w:rPr>
          <w:color w:val="auto"/>
          <w:szCs w:val="22"/>
        </w:rPr>
        <w:t xml:space="preserve">Perche électrique  n°8 </w:t>
      </w:r>
      <w:r w:rsidRPr="00AD7643">
        <w:rPr>
          <w:b/>
          <w:bCs/>
          <w:color w:val="auto"/>
          <w:szCs w:val="22"/>
        </w:rPr>
        <w:t xml:space="preserve">-   </w:t>
      </w:r>
      <w:r w:rsidRPr="00AD7643">
        <w:rPr>
          <w:color w:val="auto"/>
        </w:rPr>
        <w:t>Longueur: 16.40 m/CMU : 1000kg.</w:t>
      </w:r>
      <w:r w:rsidRPr="00AD7643">
        <w:rPr>
          <w:b/>
          <w:bCs/>
          <w:color w:val="auto"/>
          <w:szCs w:val="22"/>
        </w:rPr>
        <w:t>kg  plafond conque</w:t>
      </w:r>
    </w:p>
    <w:p w:rsidR="005A0850" w:rsidRPr="00AD7643" w:rsidRDefault="005C3B80" w:rsidP="005A0850">
      <w:pPr>
        <w:pStyle w:val="Default"/>
        <w:rPr>
          <w:color w:val="auto"/>
          <w:szCs w:val="22"/>
        </w:rPr>
      </w:pPr>
      <w:r w:rsidRPr="00AD7643">
        <w:rPr>
          <w:color w:val="auto"/>
          <w:szCs w:val="22"/>
        </w:rPr>
        <w:t>Perche électrique  n°9</w:t>
      </w:r>
      <w:r w:rsidR="005A0850" w:rsidRPr="00AD7643">
        <w:rPr>
          <w:color w:val="auto"/>
          <w:szCs w:val="22"/>
        </w:rPr>
        <w:t xml:space="preserve"> </w:t>
      </w:r>
      <w:r w:rsidR="005A0850" w:rsidRPr="00AD7643">
        <w:rPr>
          <w:b/>
          <w:bCs/>
          <w:color w:val="auto"/>
          <w:szCs w:val="22"/>
        </w:rPr>
        <w:t xml:space="preserve">- </w:t>
      </w:r>
      <w:r w:rsidRPr="00AD7643">
        <w:rPr>
          <w:b/>
          <w:bCs/>
          <w:color w:val="auto"/>
          <w:szCs w:val="22"/>
        </w:rPr>
        <w:t xml:space="preserve">  </w:t>
      </w:r>
      <w:r w:rsidR="005A0850" w:rsidRPr="00AD7643">
        <w:rPr>
          <w:color w:val="auto"/>
        </w:rPr>
        <w:t>Longueur: 16.40 m/CMU : 300 kg.</w:t>
      </w:r>
      <w:r w:rsidR="005A0850" w:rsidRPr="00AD7643">
        <w:rPr>
          <w:b/>
          <w:bCs/>
          <w:color w:val="auto"/>
          <w:szCs w:val="22"/>
        </w:rPr>
        <w:t>kg</w:t>
      </w:r>
    </w:p>
    <w:p w:rsidR="005A0850" w:rsidRPr="00AD7643" w:rsidRDefault="005C3B80" w:rsidP="005A0850">
      <w:pPr>
        <w:pStyle w:val="Default"/>
        <w:rPr>
          <w:color w:val="auto"/>
          <w:szCs w:val="22"/>
        </w:rPr>
      </w:pPr>
      <w:r w:rsidRPr="00AD7643">
        <w:rPr>
          <w:color w:val="auto"/>
          <w:szCs w:val="22"/>
        </w:rPr>
        <w:t>Perche électrique  n°10</w:t>
      </w:r>
      <w:r w:rsidR="005A0850" w:rsidRPr="00AD7643">
        <w:rPr>
          <w:color w:val="auto"/>
          <w:szCs w:val="22"/>
        </w:rPr>
        <w:t xml:space="preserve"> </w:t>
      </w:r>
      <w:r w:rsidR="005A0850" w:rsidRPr="00AD7643">
        <w:rPr>
          <w:b/>
          <w:bCs/>
          <w:color w:val="auto"/>
          <w:szCs w:val="22"/>
        </w:rPr>
        <w:t xml:space="preserve">- </w:t>
      </w:r>
      <w:r w:rsidR="005A0850" w:rsidRPr="00AD7643">
        <w:rPr>
          <w:color w:val="auto"/>
        </w:rPr>
        <w:t>Longueur: 16.40 m/CMU : 300 kg.</w:t>
      </w:r>
      <w:r w:rsidR="005A0850" w:rsidRPr="00AD7643">
        <w:rPr>
          <w:b/>
          <w:bCs/>
          <w:color w:val="auto"/>
          <w:szCs w:val="22"/>
        </w:rPr>
        <w:t>kg</w:t>
      </w:r>
    </w:p>
    <w:p w:rsidR="005C3B80" w:rsidRPr="00AD7643" w:rsidRDefault="005C3B80" w:rsidP="005C3B80">
      <w:pPr>
        <w:pStyle w:val="Default"/>
        <w:rPr>
          <w:color w:val="auto"/>
          <w:szCs w:val="22"/>
        </w:rPr>
      </w:pPr>
      <w:r w:rsidRPr="00AD7643">
        <w:rPr>
          <w:color w:val="auto"/>
          <w:szCs w:val="22"/>
        </w:rPr>
        <w:t xml:space="preserve">Perche électrique  n°11 </w:t>
      </w:r>
      <w:r w:rsidRPr="00AD7643">
        <w:rPr>
          <w:b/>
          <w:bCs/>
          <w:color w:val="auto"/>
          <w:szCs w:val="22"/>
        </w:rPr>
        <w:t xml:space="preserve">- </w:t>
      </w:r>
      <w:r w:rsidRPr="00AD7643">
        <w:rPr>
          <w:color w:val="auto"/>
        </w:rPr>
        <w:t>Longueur: 16.40 m/CMU : 300 kg.</w:t>
      </w:r>
      <w:r w:rsidRPr="00AD7643">
        <w:rPr>
          <w:b/>
          <w:bCs/>
          <w:color w:val="auto"/>
          <w:szCs w:val="22"/>
        </w:rPr>
        <w:t>kg</w:t>
      </w:r>
    </w:p>
    <w:p w:rsidR="005C3B80" w:rsidRPr="00AD7643" w:rsidRDefault="005C3B80" w:rsidP="005C3B80">
      <w:pPr>
        <w:pStyle w:val="Default"/>
        <w:rPr>
          <w:color w:val="auto"/>
          <w:szCs w:val="22"/>
        </w:rPr>
      </w:pPr>
      <w:r w:rsidRPr="00AD7643">
        <w:rPr>
          <w:color w:val="auto"/>
          <w:szCs w:val="22"/>
        </w:rPr>
        <w:t xml:space="preserve">Perche électrique  n°12 </w:t>
      </w:r>
      <w:r w:rsidRPr="00AD7643">
        <w:rPr>
          <w:b/>
          <w:bCs/>
          <w:color w:val="auto"/>
          <w:szCs w:val="22"/>
        </w:rPr>
        <w:t xml:space="preserve">- </w:t>
      </w:r>
      <w:r w:rsidRPr="00AD7643">
        <w:rPr>
          <w:color w:val="auto"/>
        </w:rPr>
        <w:t>Longueur: 16.40 m/CMU : 300 kg.</w:t>
      </w:r>
      <w:r w:rsidRPr="00AD7643">
        <w:rPr>
          <w:b/>
          <w:bCs/>
          <w:color w:val="auto"/>
          <w:szCs w:val="22"/>
        </w:rPr>
        <w:t>kg</w:t>
      </w:r>
    </w:p>
    <w:p w:rsidR="005C3B80" w:rsidRPr="00AD7643" w:rsidRDefault="005C3B80" w:rsidP="005C3B80">
      <w:pPr>
        <w:pStyle w:val="Default"/>
        <w:rPr>
          <w:color w:val="auto"/>
          <w:szCs w:val="22"/>
        </w:rPr>
      </w:pPr>
      <w:r w:rsidRPr="00AD7643">
        <w:rPr>
          <w:color w:val="auto"/>
          <w:szCs w:val="22"/>
        </w:rPr>
        <w:t xml:space="preserve">Perche électrique  n°13 </w:t>
      </w:r>
      <w:r w:rsidRPr="00AD7643">
        <w:rPr>
          <w:b/>
          <w:bCs/>
          <w:color w:val="auto"/>
          <w:szCs w:val="22"/>
        </w:rPr>
        <w:t xml:space="preserve">- </w:t>
      </w:r>
      <w:r w:rsidRPr="00AD7643">
        <w:rPr>
          <w:color w:val="auto"/>
        </w:rPr>
        <w:t>Longueur: 16.40 m/CMU : 1000kg.</w:t>
      </w:r>
      <w:r w:rsidRPr="00AD7643">
        <w:rPr>
          <w:b/>
          <w:bCs/>
          <w:color w:val="auto"/>
          <w:szCs w:val="22"/>
        </w:rPr>
        <w:t>kg  plafond conque</w:t>
      </w:r>
    </w:p>
    <w:p w:rsidR="005C3B80" w:rsidRPr="00AD7643" w:rsidRDefault="005C3B80" w:rsidP="005C3B80">
      <w:pPr>
        <w:pStyle w:val="Default"/>
        <w:rPr>
          <w:color w:val="auto"/>
          <w:szCs w:val="22"/>
        </w:rPr>
      </w:pPr>
      <w:r w:rsidRPr="00AD7643">
        <w:rPr>
          <w:color w:val="auto"/>
          <w:szCs w:val="22"/>
        </w:rPr>
        <w:t xml:space="preserve">Perche électrique  n°14 </w:t>
      </w:r>
      <w:r w:rsidRPr="00AD7643">
        <w:rPr>
          <w:b/>
          <w:bCs/>
          <w:color w:val="auto"/>
          <w:szCs w:val="22"/>
        </w:rPr>
        <w:t xml:space="preserve">- </w:t>
      </w:r>
      <w:r w:rsidRPr="00AD7643">
        <w:rPr>
          <w:color w:val="auto"/>
        </w:rPr>
        <w:t>Longueur: 16.40 m/CMU : 300 kg.</w:t>
      </w:r>
      <w:r w:rsidRPr="00AD7643">
        <w:rPr>
          <w:b/>
          <w:bCs/>
          <w:color w:val="auto"/>
          <w:szCs w:val="22"/>
        </w:rPr>
        <w:t>kg</w:t>
      </w:r>
    </w:p>
    <w:p w:rsidR="005C3B80" w:rsidRPr="00AD7643" w:rsidRDefault="005C3B80" w:rsidP="005C3B80">
      <w:pPr>
        <w:pStyle w:val="Default"/>
        <w:rPr>
          <w:color w:val="auto"/>
          <w:szCs w:val="22"/>
        </w:rPr>
      </w:pPr>
      <w:r w:rsidRPr="00AD7643">
        <w:rPr>
          <w:color w:val="auto"/>
          <w:szCs w:val="22"/>
        </w:rPr>
        <w:t xml:space="preserve">Perche électrique  n°15 </w:t>
      </w:r>
      <w:r w:rsidRPr="00AD7643">
        <w:rPr>
          <w:b/>
          <w:bCs/>
          <w:color w:val="auto"/>
          <w:szCs w:val="22"/>
        </w:rPr>
        <w:t xml:space="preserve">- </w:t>
      </w:r>
      <w:r w:rsidRPr="00AD7643">
        <w:rPr>
          <w:color w:val="auto"/>
        </w:rPr>
        <w:t>Longueur: 16.40 m/CMU : 300 kg.</w:t>
      </w:r>
      <w:r w:rsidRPr="00AD7643">
        <w:rPr>
          <w:b/>
          <w:bCs/>
          <w:color w:val="auto"/>
          <w:szCs w:val="22"/>
        </w:rPr>
        <w:t>kg</w:t>
      </w:r>
    </w:p>
    <w:p w:rsidR="005C3B80" w:rsidRPr="00AD7643" w:rsidRDefault="005C3B80" w:rsidP="005C3B80">
      <w:pPr>
        <w:pStyle w:val="Default"/>
        <w:rPr>
          <w:color w:val="auto"/>
          <w:szCs w:val="22"/>
        </w:rPr>
      </w:pPr>
      <w:r w:rsidRPr="00AD7643">
        <w:rPr>
          <w:color w:val="auto"/>
          <w:szCs w:val="22"/>
        </w:rPr>
        <w:t xml:space="preserve">Perche électrique  n°16 </w:t>
      </w:r>
      <w:r w:rsidRPr="00AD7643">
        <w:rPr>
          <w:b/>
          <w:bCs/>
          <w:color w:val="auto"/>
          <w:szCs w:val="22"/>
        </w:rPr>
        <w:t xml:space="preserve">- </w:t>
      </w:r>
      <w:r w:rsidRPr="00AD7643">
        <w:rPr>
          <w:color w:val="auto"/>
        </w:rPr>
        <w:t>Longueur: 16.40 m/CMU : 300 kg.</w:t>
      </w:r>
      <w:r w:rsidRPr="00AD7643">
        <w:rPr>
          <w:b/>
          <w:bCs/>
          <w:color w:val="auto"/>
          <w:szCs w:val="22"/>
        </w:rPr>
        <w:t>kg</w:t>
      </w:r>
    </w:p>
    <w:p w:rsidR="005C3B80" w:rsidRPr="00AD7643" w:rsidRDefault="005C3B80" w:rsidP="005C3B80">
      <w:pPr>
        <w:pStyle w:val="Default"/>
        <w:rPr>
          <w:color w:val="auto"/>
          <w:szCs w:val="22"/>
        </w:rPr>
      </w:pPr>
      <w:r w:rsidRPr="00AD7643">
        <w:rPr>
          <w:color w:val="auto"/>
          <w:szCs w:val="22"/>
        </w:rPr>
        <w:t xml:space="preserve">Perche électrique  n°17 </w:t>
      </w:r>
      <w:r w:rsidRPr="00AD7643">
        <w:rPr>
          <w:b/>
          <w:bCs/>
          <w:color w:val="auto"/>
          <w:szCs w:val="22"/>
        </w:rPr>
        <w:t xml:space="preserve">- </w:t>
      </w:r>
      <w:r w:rsidRPr="00AD7643">
        <w:rPr>
          <w:color w:val="auto"/>
        </w:rPr>
        <w:t>Longueur: 16.40 m/CMU : 300 kg.</w:t>
      </w:r>
      <w:r w:rsidRPr="00AD7643">
        <w:rPr>
          <w:b/>
          <w:bCs/>
          <w:color w:val="auto"/>
          <w:szCs w:val="22"/>
        </w:rPr>
        <w:t>kg</w:t>
      </w:r>
    </w:p>
    <w:p w:rsidR="00C0346E" w:rsidRPr="00AD7643" w:rsidRDefault="00C0346E" w:rsidP="00C0346E">
      <w:pPr>
        <w:pStyle w:val="Default"/>
        <w:rPr>
          <w:b/>
          <w:bCs/>
          <w:color w:val="auto"/>
        </w:rPr>
      </w:pPr>
    </w:p>
    <w:p w:rsidR="00C0346E" w:rsidRPr="00AD7643" w:rsidRDefault="00C0346E" w:rsidP="00C0346E">
      <w:pPr>
        <w:pStyle w:val="Default"/>
        <w:rPr>
          <w:color w:val="auto"/>
          <w:sz w:val="28"/>
          <w:szCs w:val="28"/>
        </w:rPr>
      </w:pPr>
      <w:r w:rsidRPr="00AD7643">
        <w:rPr>
          <w:b/>
          <w:bCs/>
          <w:color w:val="auto"/>
          <w:sz w:val="28"/>
          <w:szCs w:val="28"/>
        </w:rPr>
        <w:t xml:space="preserve">Draperie : </w:t>
      </w:r>
    </w:p>
    <w:p w:rsidR="006B3D06" w:rsidRPr="00AD7643" w:rsidRDefault="006B3D06" w:rsidP="00C0346E">
      <w:pPr>
        <w:pStyle w:val="Default"/>
        <w:rPr>
          <w:color w:val="auto"/>
        </w:rPr>
      </w:pPr>
      <w:r w:rsidRPr="00AD7643">
        <w:rPr>
          <w:color w:val="auto"/>
        </w:rPr>
        <w:t xml:space="preserve">LAMBREQUIN : longueur 21 m  x 3,00m </w:t>
      </w:r>
      <w:proofErr w:type="spellStart"/>
      <w:r w:rsidRPr="00AD7643">
        <w:rPr>
          <w:color w:val="auto"/>
        </w:rPr>
        <w:t>ht</w:t>
      </w:r>
      <w:proofErr w:type="spellEnd"/>
    </w:p>
    <w:p w:rsidR="0003480C" w:rsidRDefault="006B3D06" w:rsidP="00C0346E">
      <w:pPr>
        <w:pStyle w:val="Default"/>
        <w:rPr>
          <w:color w:val="auto"/>
        </w:rPr>
      </w:pPr>
      <w:r w:rsidRPr="00AD7643">
        <w:rPr>
          <w:color w:val="auto"/>
        </w:rPr>
        <w:t>RIDEAU D’AVANT-SCENE : en</w:t>
      </w:r>
      <w:r w:rsidR="00C0346E" w:rsidRPr="00AD7643">
        <w:rPr>
          <w:color w:val="auto"/>
        </w:rPr>
        <w:t xml:space="preserve"> velours rouge équipé sur une patience électrique avec une commande à la grecque, </w:t>
      </w:r>
      <w:r w:rsidRPr="00AD7643">
        <w:rPr>
          <w:color w:val="auto"/>
        </w:rPr>
        <w:t>commande depuis « tablette » à cour ou jardin</w:t>
      </w:r>
    </w:p>
    <w:p w:rsidR="00C0346E" w:rsidRPr="00AD7643" w:rsidRDefault="006B3D06" w:rsidP="00C0346E">
      <w:pPr>
        <w:pStyle w:val="Default"/>
        <w:rPr>
          <w:color w:val="auto"/>
        </w:rPr>
      </w:pPr>
      <w:r w:rsidRPr="00AD7643">
        <w:rPr>
          <w:color w:val="auto"/>
        </w:rPr>
        <w:t xml:space="preserve"> L</w:t>
      </w:r>
      <w:r w:rsidR="0003480C">
        <w:rPr>
          <w:color w:val="auto"/>
        </w:rPr>
        <w:t xml:space="preserve"> </w:t>
      </w:r>
      <w:r w:rsidRPr="00AD7643">
        <w:rPr>
          <w:color w:val="auto"/>
        </w:rPr>
        <w:t>x</w:t>
      </w:r>
      <w:r w:rsidR="0003480C">
        <w:rPr>
          <w:color w:val="auto"/>
        </w:rPr>
        <w:t xml:space="preserve"> </w:t>
      </w:r>
      <w:r w:rsidRPr="00AD7643">
        <w:rPr>
          <w:color w:val="auto"/>
        </w:rPr>
        <w:t xml:space="preserve">H : 19m x 9.50 m. </w:t>
      </w:r>
    </w:p>
    <w:p w:rsidR="006B3D06" w:rsidRPr="00AD7643" w:rsidRDefault="006B3D06" w:rsidP="006B3D06">
      <w:pPr>
        <w:rPr>
          <w:rFonts w:ascii="Arial" w:hAnsi="Arial" w:cs="Arial"/>
          <w:sz w:val="24"/>
          <w:szCs w:val="24"/>
        </w:rPr>
      </w:pPr>
      <w:r w:rsidRPr="00AD7643">
        <w:rPr>
          <w:rFonts w:ascii="Arial" w:hAnsi="Arial" w:cs="Arial"/>
          <w:sz w:val="24"/>
          <w:szCs w:val="24"/>
        </w:rPr>
        <w:t xml:space="preserve">FRISES : velours noir : </w:t>
      </w:r>
      <w:proofErr w:type="spellStart"/>
      <w:r w:rsidRPr="00AD7643">
        <w:rPr>
          <w:rFonts w:ascii="Arial" w:hAnsi="Arial" w:cs="Arial"/>
          <w:sz w:val="24"/>
          <w:szCs w:val="24"/>
        </w:rPr>
        <w:t>LxH</w:t>
      </w:r>
      <w:proofErr w:type="spellEnd"/>
      <w:r w:rsidRPr="00AD7643">
        <w:rPr>
          <w:rFonts w:ascii="Arial" w:hAnsi="Arial" w:cs="Arial"/>
          <w:sz w:val="24"/>
          <w:szCs w:val="24"/>
        </w:rPr>
        <w:t xml:space="preserve"> : 19m x 1.50 m. (4 u.)</w:t>
      </w:r>
    </w:p>
    <w:p w:rsidR="00C0346E" w:rsidRPr="00AD7643" w:rsidRDefault="006B3D06" w:rsidP="00C0346E">
      <w:pPr>
        <w:pStyle w:val="Default"/>
        <w:rPr>
          <w:color w:val="auto"/>
        </w:rPr>
      </w:pPr>
      <w:r w:rsidRPr="00AD7643">
        <w:rPr>
          <w:color w:val="auto"/>
        </w:rPr>
        <w:t>PENDRILLONS </w:t>
      </w:r>
      <w:r w:rsidR="0003480C" w:rsidRPr="00AD7643">
        <w:rPr>
          <w:color w:val="auto"/>
        </w:rPr>
        <w:t>: velours</w:t>
      </w:r>
      <w:r w:rsidR="00C0346E" w:rsidRPr="00AD7643">
        <w:rPr>
          <w:color w:val="auto"/>
        </w:rPr>
        <w:t xml:space="preserve"> noir </w:t>
      </w:r>
      <w:proofErr w:type="spellStart"/>
      <w:r w:rsidR="00C0346E" w:rsidRPr="00AD7643">
        <w:rPr>
          <w:color w:val="auto"/>
        </w:rPr>
        <w:t>Hxl</w:t>
      </w:r>
      <w:proofErr w:type="spellEnd"/>
      <w:r w:rsidR="00C0346E" w:rsidRPr="00AD7643">
        <w:rPr>
          <w:color w:val="auto"/>
        </w:rPr>
        <w:t xml:space="preserve"> : </w:t>
      </w:r>
      <w:r w:rsidR="00E9759E" w:rsidRPr="00AD7643">
        <w:rPr>
          <w:color w:val="auto"/>
        </w:rPr>
        <w:t>7.50m</w:t>
      </w:r>
      <w:r w:rsidR="00C0346E" w:rsidRPr="00AD7643">
        <w:rPr>
          <w:color w:val="auto"/>
        </w:rPr>
        <w:t xml:space="preserve"> x </w:t>
      </w:r>
      <w:r w:rsidR="00E9759E" w:rsidRPr="00AD7643">
        <w:rPr>
          <w:color w:val="auto"/>
        </w:rPr>
        <w:t>3.00</w:t>
      </w:r>
      <w:r w:rsidR="00C0346E" w:rsidRPr="00AD7643">
        <w:rPr>
          <w:color w:val="auto"/>
        </w:rPr>
        <w:t xml:space="preserve"> m. </w:t>
      </w:r>
      <w:r w:rsidR="00E9759E" w:rsidRPr="00AD7643">
        <w:rPr>
          <w:color w:val="auto"/>
        </w:rPr>
        <w:t>(10u.)</w:t>
      </w:r>
    </w:p>
    <w:p w:rsidR="00C46858" w:rsidRPr="00AD7643" w:rsidRDefault="006B3D06" w:rsidP="00C46858">
      <w:pPr>
        <w:pStyle w:val="Default"/>
        <w:rPr>
          <w:color w:val="auto"/>
        </w:rPr>
      </w:pPr>
      <w:r w:rsidRPr="00AD7643">
        <w:rPr>
          <w:color w:val="auto"/>
        </w:rPr>
        <w:t xml:space="preserve">RIDEAU DE FOND DE SCENE  </w:t>
      </w:r>
      <w:r w:rsidR="00E9759E" w:rsidRPr="00AD7643">
        <w:rPr>
          <w:color w:val="auto"/>
        </w:rPr>
        <w:t xml:space="preserve">depuis plinthe passerelle </w:t>
      </w:r>
      <w:r w:rsidRPr="00AD7643">
        <w:rPr>
          <w:color w:val="auto"/>
        </w:rPr>
        <w:t>sur une 1</w:t>
      </w:r>
      <w:r w:rsidR="00C46858" w:rsidRPr="00AD7643">
        <w:rPr>
          <w:color w:val="auto"/>
        </w:rPr>
        <w:t xml:space="preserve">patience en 2 éléments: L : </w:t>
      </w:r>
      <w:r w:rsidR="00E9759E" w:rsidRPr="00AD7643">
        <w:rPr>
          <w:color w:val="auto"/>
        </w:rPr>
        <w:t>21</w:t>
      </w:r>
      <w:r w:rsidR="00C46858" w:rsidRPr="00AD7643">
        <w:rPr>
          <w:color w:val="auto"/>
        </w:rPr>
        <w:t xml:space="preserve"> m. </w:t>
      </w:r>
      <w:r w:rsidR="00E9759E" w:rsidRPr="00AD7643">
        <w:rPr>
          <w:color w:val="auto"/>
        </w:rPr>
        <w:t>x 8.50 équipé</w:t>
      </w:r>
    </w:p>
    <w:p w:rsidR="005A0850" w:rsidRPr="00AD7643" w:rsidRDefault="005A0850" w:rsidP="00C46858">
      <w:pPr>
        <w:pStyle w:val="Default"/>
        <w:rPr>
          <w:color w:val="auto"/>
        </w:rPr>
      </w:pPr>
    </w:p>
    <w:p w:rsidR="005A0850" w:rsidRPr="00AD7643" w:rsidRDefault="005A0850" w:rsidP="005A0850">
      <w:pPr>
        <w:pStyle w:val="Default"/>
        <w:rPr>
          <w:b/>
          <w:color w:val="auto"/>
        </w:rPr>
      </w:pPr>
      <w:r w:rsidRPr="00AD7643">
        <w:rPr>
          <w:b/>
          <w:color w:val="auto"/>
        </w:rPr>
        <w:t>1 écran</w:t>
      </w:r>
      <w:r w:rsidR="00002438" w:rsidRPr="00AD7643">
        <w:rPr>
          <w:b/>
          <w:color w:val="auto"/>
        </w:rPr>
        <w:t xml:space="preserve"> enroulable « Polichinelle </w:t>
      </w:r>
      <w:r w:rsidR="0003480C" w:rsidRPr="00AD7643">
        <w:rPr>
          <w:b/>
          <w:color w:val="auto"/>
        </w:rPr>
        <w:t>» :</w:t>
      </w:r>
      <w:r w:rsidRPr="00AD7643">
        <w:rPr>
          <w:b/>
          <w:color w:val="auto"/>
        </w:rPr>
        <w:t xml:space="preserve"> </w:t>
      </w:r>
      <w:r w:rsidR="00E9759E" w:rsidRPr="00AD7643">
        <w:rPr>
          <w:b/>
          <w:color w:val="auto"/>
        </w:rPr>
        <w:t>H x l : 8</w:t>
      </w:r>
      <w:r w:rsidRPr="00AD7643">
        <w:rPr>
          <w:b/>
          <w:color w:val="auto"/>
        </w:rPr>
        <w:t>,0</w:t>
      </w:r>
      <w:r w:rsidR="00E9759E" w:rsidRPr="00AD7643">
        <w:rPr>
          <w:b/>
          <w:color w:val="auto"/>
        </w:rPr>
        <w:t>0m</w:t>
      </w:r>
      <w:r w:rsidRPr="00AD7643">
        <w:rPr>
          <w:b/>
          <w:color w:val="auto"/>
        </w:rPr>
        <w:t xml:space="preserve"> x </w:t>
      </w:r>
      <w:r w:rsidR="00E9759E" w:rsidRPr="00AD7643">
        <w:rPr>
          <w:b/>
          <w:color w:val="auto"/>
        </w:rPr>
        <w:t>14</w:t>
      </w:r>
      <w:r w:rsidRPr="00AD7643">
        <w:rPr>
          <w:b/>
          <w:color w:val="auto"/>
        </w:rPr>
        <w:t xml:space="preserve">,0 m. </w:t>
      </w:r>
    </w:p>
    <w:p w:rsidR="00C46858" w:rsidRPr="00AD7643" w:rsidRDefault="00C46858" w:rsidP="00C46858">
      <w:pPr>
        <w:pStyle w:val="Default"/>
        <w:rPr>
          <w:color w:val="auto"/>
        </w:rPr>
      </w:pPr>
    </w:p>
    <w:p w:rsidR="00002438" w:rsidRPr="00AD7643" w:rsidRDefault="005C3B80" w:rsidP="00002438">
      <w:pPr>
        <w:pStyle w:val="Default"/>
        <w:rPr>
          <w:color w:val="auto"/>
        </w:rPr>
      </w:pPr>
      <w:r w:rsidRPr="00AD7643">
        <w:rPr>
          <w:b/>
          <w:bCs/>
          <w:color w:val="auto"/>
          <w:sz w:val="28"/>
          <w:szCs w:val="28"/>
        </w:rPr>
        <w:t xml:space="preserve">Accès décor </w:t>
      </w:r>
      <w:proofErr w:type="gramStart"/>
      <w:r w:rsidRPr="00AD7643">
        <w:rPr>
          <w:b/>
          <w:bCs/>
          <w:color w:val="auto"/>
          <w:sz w:val="28"/>
          <w:szCs w:val="28"/>
        </w:rPr>
        <w:t xml:space="preserve">: </w:t>
      </w:r>
      <w:r w:rsidR="00002438" w:rsidRPr="00AD7643">
        <w:rPr>
          <w:color w:val="auto"/>
        </w:rPr>
        <w:t xml:space="preserve">Au lointain cour  double porte de  2.70 m large x </w:t>
      </w:r>
      <w:proofErr w:type="gramEnd"/>
      <w:r w:rsidR="00002438" w:rsidRPr="00AD7643">
        <w:rPr>
          <w:color w:val="auto"/>
        </w:rPr>
        <w:t xml:space="preserve"> 2,90 m haut </w:t>
      </w:r>
    </w:p>
    <w:p w:rsidR="005C3B80" w:rsidRPr="00AD7643" w:rsidRDefault="005C3B80" w:rsidP="005C3B80">
      <w:pPr>
        <w:pStyle w:val="Default"/>
        <w:rPr>
          <w:color w:val="auto"/>
          <w:sz w:val="28"/>
          <w:szCs w:val="28"/>
        </w:rPr>
      </w:pPr>
    </w:p>
    <w:p w:rsidR="00C0346E" w:rsidRPr="00AD7643" w:rsidRDefault="00C0346E" w:rsidP="00C0346E">
      <w:pPr>
        <w:autoSpaceDE w:val="0"/>
        <w:autoSpaceDN w:val="0"/>
        <w:adjustRightInd w:val="0"/>
        <w:rPr>
          <w:rFonts w:ascii="Arial" w:hAnsi="Arial" w:cs="Arial"/>
          <w:sz w:val="44"/>
          <w:szCs w:val="44"/>
        </w:rPr>
      </w:pPr>
      <w:r w:rsidRPr="00AD7643">
        <w:rPr>
          <w:rFonts w:ascii="Arial" w:hAnsi="Arial" w:cs="Arial"/>
          <w:sz w:val="44"/>
          <w:szCs w:val="44"/>
        </w:rPr>
        <w:t xml:space="preserve">LOGES </w:t>
      </w:r>
    </w:p>
    <w:p w:rsidR="00C0346E" w:rsidRPr="00AD7643" w:rsidRDefault="00C0346E" w:rsidP="00C0346E">
      <w:pPr>
        <w:autoSpaceDE w:val="0"/>
        <w:autoSpaceDN w:val="0"/>
        <w:adjustRightInd w:val="0"/>
        <w:rPr>
          <w:rFonts w:ascii="Comic Sans MS" w:hAnsi="Comic Sans MS" w:cs="Comic Sans MS"/>
        </w:rPr>
      </w:pPr>
    </w:p>
    <w:p w:rsidR="00A03988" w:rsidRDefault="00A03988" w:rsidP="00C0346E">
      <w:pPr>
        <w:autoSpaceDE w:val="0"/>
        <w:autoSpaceDN w:val="0"/>
        <w:adjustRightInd w:val="0"/>
        <w:rPr>
          <w:rFonts w:ascii="Arial" w:hAnsi="Arial" w:cs="Arial"/>
          <w:sz w:val="24"/>
          <w:szCs w:val="24"/>
        </w:rPr>
      </w:pPr>
      <w:r>
        <w:rPr>
          <w:rFonts w:ascii="Arial" w:hAnsi="Arial" w:cs="Arial"/>
          <w:sz w:val="24"/>
          <w:szCs w:val="24"/>
        </w:rPr>
        <w:t>Le théâtre possède 5</w:t>
      </w:r>
      <w:r w:rsidR="00C0346E" w:rsidRPr="00AD7643">
        <w:rPr>
          <w:rFonts w:ascii="Arial" w:hAnsi="Arial" w:cs="Arial"/>
          <w:sz w:val="24"/>
          <w:szCs w:val="24"/>
        </w:rPr>
        <w:t xml:space="preserve"> loges </w:t>
      </w:r>
      <w:r>
        <w:rPr>
          <w:rFonts w:ascii="Arial" w:hAnsi="Arial" w:cs="Arial"/>
          <w:sz w:val="24"/>
          <w:szCs w:val="24"/>
        </w:rPr>
        <w:t xml:space="preserve">et d’un foyer des artistes, dont 3 sont </w:t>
      </w:r>
      <w:r w:rsidR="00C0346E" w:rsidRPr="00AD7643">
        <w:rPr>
          <w:rFonts w:ascii="Arial" w:hAnsi="Arial" w:cs="Arial"/>
          <w:sz w:val="24"/>
          <w:szCs w:val="24"/>
        </w:rPr>
        <w:t xml:space="preserve">équipées de retour de scène, </w:t>
      </w:r>
      <w:r>
        <w:rPr>
          <w:rFonts w:ascii="Arial" w:hAnsi="Arial" w:cs="Arial"/>
          <w:sz w:val="24"/>
          <w:szCs w:val="24"/>
        </w:rPr>
        <w:t xml:space="preserve">et toutes équipées </w:t>
      </w:r>
      <w:r w:rsidR="00C0346E" w:rsidRPr="00AD7643">
        <w:rPr>
          <w:rFonts w:ascii="Arial" w:hAnsi="Arial" w:cs="Arial"/>
          <w:sz w:val="24"/>
          <w:szCs w:val="24"/>
        </w:rPr>
        <w:t xml:space="preserve">de miroirs </w:t>
      </w:r>
      <w:r>
        <w:rPr>
          <w:rFonts w:ascii="Arial" w:hAnsi="Arial" w:cs="Arial"/>
          <w:sz w:val="24"/>
          <w:szCs w:val="24"/>
        </w:rPr>
        <w:t>de maquillage, douches et toilettes.</w:t>
      </w:r>
    </w:p>
    <w:p w:rsidR="00A03988"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Elles permettent d’accueillir </w:t>
      </w:r>
      <w:r w:rsidR="00A03988">
        <w:rPr>
          <w:rFonts w:ascii="Arial" w:hAnsi="Arial" w:cs="Arial"/>
          <w:sz w:val="24"/>
          <w:szCs w:val="24"/>
        </w:rPr>
        <w:t xml:space="preserve">les </w:t>
      </w:r>
      <w:r w:rsidRPr="00AD7643">
        <w:rPr>
          <w:rFonts w:ascii="Arial" w:hAnsi="Arial" w:cs="Arial"/>
          <w:sz w:val="24"/>
          <w:szCs w:val="24"/>
        </w:rPr>
        <w:t xml:space="preserve">comédiens de manière confortable.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Elles se trouvent côté cour du plateau et sont réparties sur 3 niveaux. Un ascenseur dessert les étages.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Il est formellement interdit d’utiliser l’ascenseur pendant les spectacles. </w:t>
      </w:r>
    </w:p>
    <w:p w:rsidR="00C0346E" w:rsidRPr="00AD7643" w:rsidRDefault="00C0346E" w:rsidP="00C0346E">
      <w:pPr>
        <w:autoSpaceDE w:val="0"/>
        <w:autoSpaceDN w:val="0"/>
        <w:adjustRightInd w:val="0"/>
        <w:rPr>
          <w:rFonts w:ascii="Arial" w:hAnsi="Arial" w:cs="Arial"/>
          <w:sz w:val="24"/>
          <w:szCs w:val="24"/>
        </w:rPr>
      </w:pPr>
    </w:p>
    <w:p w:rsidR="00C0346E" w:rsidRPr="00AD7643" w:rsidRDefault="00C0346E" w:rsidP="00C0346E">
      <w:pPr>
        <w:autoSpaceDE w:val="0"/>
        <w:autoSpaceDN w:val="0"/>
        <w:adjustRightInd w:val="0"/>
        <w:rPr>
          <w:rFonts w:ascii="Arial" w:hAnsi="Arial" w:cs="Arial"/>
          <w:b/>
          <w:sz w:val="28"/>
          <w:szCs w:val="28"/>
        </w:rPr>
      </w:pPr>
      <w:r w:rsidRPr="00AD7643">
        <w:rPr>
          <w:rFonts w:ascii="Arial" w:hAnsi="Arial" w:cs="Arial"/>
          <w:b/>
          <w:sz w:val="28"/>
          <w:szCs w:val="28"/>
        </w:rPr>
        <w:t xml:space="preserve">REPARTITION </w:t>
      </w:r>
    </w:p>
    <w:p w:rsidR="00C0346E" w:rsidRPr="00AD7643" w:rsidRDefault="00C0346E" w:rsidP="00C0346E">
      <w:pPr>
        <w:autoSpaceDE w:val="0"/>
        <w:autoSpaceDN w:val="0"/>
        <w:adjustRightInd w:val="0"/>
        <w:rPr>
          <w:rFonts w:ascii="Arial" w:hAnsi="Arial" w:cs="Arial"/>
          <w:b/>
          <w:bCs/>
          <w:sz w:val="24"/>
          <w:szCs w:val="24"/>
        </w:rPr>
      </w:pPr>
    </w:p>
    <w:p w:rsidR="00C0346E" w:rsidRPr="00AD7643" w:rsidRDefault="00C0346E" w:rsidP="00C0346E">
      <w:pPr>
        <w:autoSpaceDE w:val="0"/>
        <w:autoSpaceDN w:val="0"/>
        <w:adjustRightInd w:val="0"/>
        <w:rPr>
          <w:rFonts w:ascii="Arial" w:hAnsi="Arial" w:cs="Arial"/>
          <w:b/>
          <w:bCs/>
          <w:sz w:val="24"/>
          <w:szCs w:val="24"/>
        </w:rPr>
      </w:pP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b/>
          <w:bCs/>
          <w:sz w:val="24"/>
          <w:szCs w:val="24"/>
        </w:rPr>
        <w:t xml:space="preserve">Niveau R- </w:t>
      </w:r>
      <w:r w:rsidR="00E501FA" w:rsidRPr="00AD7643">
        <w:rPr>
          <w:rFonts w:ascii="Arial" w:hAnsi="Arial" w:cs="Arial"/>
          <w:b/>
          <w:bCs/>
          <w:sz w:val="24"/>
          <w:szCs w:val="24"/>
        </w:rPr>
        <w:t>1</w:t>
      </w:r>
      <w:r w:rsidRPr="00AD7643">
        <w:rPr>
          <w:rFonts w:ascii="Arial" w:hAnsi="Arial" w:cs="Arial"/>
          <w:b/>
          <w:bCs/>
          <w:sz w:val="24"/>
          <w:szCs w:val="24"/>
        </w:rPr>
        <w:t xml:space="preserve">: </w:t>
      </w:r>
    </w:p>
    <w:p w:rsidR="00C0346E" w:rsidRPr="00AD7643" w:rsidRDefault="00C0346E" w:rsidP="000A0A64">
      <w:pPr>
        <w:autoSpaceDE w:val="0"/>
        <w:autoSpaceDN w:val="0"/>
        <w:adjustRightInd w:val="0"/>
        <w:ind w:left="720"/>
        <w:jc w:val="both"/>
        <w:rPr>
          <w:rFonts w:ascii="Arial" w:hAnsi="Arial" w:cs="Arial"/>
          <w:b/>
          <w:bCs/>
        </w:rPr>
      </w:pPr>
      <w:r w:rsidRPr="00AD7643">
        <w:rPr>
          <w:rFonts w:ascii="Arial" w:hAnsi="Arial" w:cs="Arial"/>
          <w:b/>
          <w:bCs/>
        </w:rPr>
        <w:t>LES LOGES DES ARTISTES</w:t>
      </w:r>
    </w:p>
    <w:p w:rsidR="00E501FA" w:rsidRPr="00AD7643" w:rsidRDefault="00E501FA" w:rsidP="000A0A64">
      <w:pPr>
        <w:autoSpaceDE w:val="0"/>
        <w:autoSpaceDN w:val="0"/>
        <w:adjustRightInd w:val="0"/>
        <w:ind w:left="720"/>
        <w:jc w:val="both"/>
        <w:rPr>
          <w:rFonts w:ascii="Arial" w:hAnsi="Arial" w:cs="Arial"/>
          <w:b/>
          <w:bCs/>
        </w:rPr>
      </w:pPr>
    </w:p>
    <w:p w:rsidR="00C0346E" w:rsidRPr="00AD7643" w:rsidRDefault="00C0346E" w:rsidP="00C94560">
      <w:pPr>
        <w:numPr>
          <w:ilvl w:val="0"/>
          <w:numId w:val="4"/>
        </w:numPr>
        <w:jc w:val="both"/>
        <w:rPr>
          <w:rFonts w:ascii="Arial" w:hAnsi="Arial" w:cs="Arial"/>
        </w:rPr>
      </w:pPr>
      <w:r w:rsidRPr="00AD7643">
        <w:rPr>
          <w:rFonts w:ascii="Arial" w:hAnsi="Arial" w:cs="Arial"/>
        </w:rPr>
        <w:t xml:space="preserve">LOGE </w:t>
      </w:r>
      <w:r w:rsidR="00A05CBF" w:rsidRPr="00AD7643">
        <w:rPr>
          <w:rFonts w:ascii="Arial" w:hAnsi="Arial" w:cs="Arial"/>
        </w:rPr>
        <w:t xml:space="preserve">n° </w:t>
      </w:r>
      <w:r w:rsidRPr="00AD7643">
        <w:rPr>
          <w:rFonts w:ascii="Arial" w:hAnsi="Arial" w:cs="Arial"/>
        </w:rPr>
        <w:t>1 INDIV</w:t>
      </w:r>
      <w:r w:rsidR="000A0A64" w:rsidRPr="00AD7643">
        <w:rPr>
          <w:rFonts w:ascii="Arial" w:hAnsi="Arial" w:cs="Arial"/>
        </w:rPr>
        <w:t xml:space="preserve"> avec </w:t>
      </w:r>
      <w:r w:rsidR="00524507" w:rsidRPr="00AD7643">
        <w:rPr>
          <w:rFonts w:ascii="Arial" w:hAnsi="Arial" w:cs="Arial"/>
        </w:rPr>
        <w:t>douche</w:t>
      </w:r>
    </w:p>
    <w:p w:rsidR="00C0346E" w:rsidRPr="00AD7643" w:rsidRDefault="00C0346E" w:rsidP="00C94560">
      <w:pPr>
        <w:numPr>
          <w:ilvl w:val="0"/>
          <w:numId w:val="4"/>
        </w:numPr>
        <w:jc w:val="both"/>
        <w:rPr>
          <w:rFonts w:ascii="Arial" w:hAnsi="Arial" w:cs="Arial"/>
        </w:rPr>
      </w:pPr>
      <w:r w:rsidRPr="00AD7643">
        <w:rPr>
          <w:rFonts w:ascii="Arial" w:hAnsi="Arial" w:cs="Arial"/>
        </w:rPr>
        <w:t xml:space="preserve">LOGE </w:t>
      </w:r>
      <w:r w:rsidR="00A05CBF" w:rsidRPr="00AD7643">
        <w:rPr>
          <w:rFonts w:ascii="Arial" w:hAnsi="Arial" w:cs="Arial"/>
        </w:rPr>
        <w:t xml:space="preserve">n° </w:t>
      </w:r>
      <w:r w:rsidRPr="00AD7643">
        <w:rPr>
          <w:rFonts w:ascii="Arial" w:hAnsi="Arial" w:cs="Arial"/>
        </w:rPr>
        <w:t>2 INDIV</w:t>
      </w:r>
      <w:r w:rsidR="00524507" w:rsidRPr="00AD7643">
        <w:rPr>
          <w:rFonts w:ascii="Arial" w:hAnsi="Arial" w:cs="Arial"/>
        </w:rPr>
        <w:t xml:space="preserve"> avec douche</w:t>
      </w:r>
    </w:p>
    <w:p w:rsidR="00C0346E" w:rsidRPr="00AD7643" w:rsidRDefault="00C0346E" w:rsidP="00C94560">
      <w:pPr>
        <w:numPr>
          <w:ilvl w:val="0"/>
          <w:numId w:val="4"/>
        </w:numPr>
        <w:jc w:val="both"/>
        <w:rPr>
          <w:rFonts w:ascii="Arial" w:hAnsi="Arial" w:cs="Arial"/>
        </w:rPr>
      </w:pPr>
      <w:r w:rsidRPr="00AD7643">
        <w:rPr>
          <w:rFonts w:ascii="Arial" w:hAnsi="Arial" w:cs="Arial"/>
        </w:rPr>
        <w:t xml:space="preserve">LOGE </w:t>
      </w:r>
      <w:r w:rsidR="00A05CBF" w:rsidRPr="00AD7643">
        <w:rPr>
          <w:rFonts w:ascii="Arial" w:hAnsi="Arial" w:cs="Arial"/>
        </w:rPr>
        <w:t xml:space="preserve">n° </w:t>
      </w:r>
      <w:r w:rsidRPr="00AD7643">
        <w:rPr>
          <w:rFonts w:ascii="Arial" w:hAnsi="Arial" w:cs="Arial"/>
        </w:rPr>
        <w:t>3</w:t>
      </w:r>
      <w:r w:rsidR="00CD3FD6" w:rsidRPr="00AD7643">
        <w:rPr>
          <w:rFonts w:ascii="Arial" w:hAnsi="Arial" w:cs="Arial"/>
        </w:rPr>
        <w:t xml:space="preserve"> </w:t>
      </w:r>
      <w:r w:rsidR="00524507" w:rsidRPr="00AD7643">
        <w:rPr>
          <w:rFonts w:ascii="Arial" w:hAnsi="Arial" w:cs="Arial"/>
        </w:rPr>
        <w:t>COLLECTIVE pour 5 à 10 artistes</w:t>
      </w:r>
    </w:p>
    <w:p w:rsidR="00524507" w:rsidRPr="00AD7643" w:rsidRDefault="00C0346E" w:rsidP="00524507">
      <w:pPr>
        <w:numPr>
          <w:ilvl w:val="0"/>
          <w:numId w:val="4"/>
        </w:numPr>
        <w:jc w:val="both"/>
        <w:rPr>
          <w:rFonts w:ascii="Arial" w:hAnsi="Arial" w:cs="Arial"/>
        </w:rPr>
      </w:pPr>
      <w:r w:rsidRPr="00AD7643">
        <w:rPr>
          <w:rFonts w:ascii="Arial" w:hAnsi="Arial" w:cs="Arial"/>
        </w:rPr>
        <w:lastRenderedPageBreak/>
        <w:t xml:space="preserve">LOGE </w:t>
      </w:r>
      <w:r w:rsidR="00A05CBF" w:rsidRPr="00AD7643">
        <w:rPr>
          <w:rFonts w:ascii="Arial" w:hAnsi="Arial" w:cs="Arial"/>
        </w:rPr>
        <w:t xml:space="preserve">n° </w:t>
      </w:r>
      <w:r w:rsidRPr="00AD7643">
        <w:rPr>
          <w:rFonts w:ascii="Arial" w:hAnsi="Arial" w:cs="Arial"/>
        </w:rPr>
        <w:t>4</w:t>
      </w:r>
      <w:r w:rsidR="00524507" w:rsidRPr="00AD7643">
        <w:rPr>
          <w:rFonts w:ascii="Arial" w:hAnsi="Arial" w:cs="Arial"/>
        </w:rPr>
        <w:t xml:space="preserve"> COLLECTIVE pour 5 à 10 artistes</w:t>
      </w:r>
    </w:p>
    <w:p w:rsidR="000A0A64" w:rsidRPr="00AD7643" w:rsidRDefault="000A0A64" w:rsidP="00C94560">
      <w:pPr>
        <w:numPr>
          <w:ilvl w:val="0"/>
          <w:numId w:val="4"/>
        </w:numPr>
        <w:jc w:val="both"/>
        <w:rPr>
          <w:rFonts w:ascii="Arial" w:hAnsi="Arial" w:cs="Arial"/>
        </w:rPr>
      </w:pPr>
      <w:r w:rsidRPr="00AD7643">
        <w:rPr>
          <w:rFonts w:ascii="Arial" w:hAnsi="Arial" w:cs="Arial"/>
        </w:rPr>
        <w:t xml:space="preserve">FOYER DES ARTISTES </w:t>
      </w:r>
      <w:r w:rsidR="00A03988">
        <w:rPr>
          <w:rFonts w:ascii="Arial" w:hAnsi="Arial" w:cs="Arial"/>
        </w:rPr>
        <w:t>pour 30 artistes</w:t>
      </w:r>
    </w:p>
    <w:p w:rsidR="00C0346E" w:rsidRPr="00AD7643" w:rsidRDefault="00C0346E" w:rsidP="00C94560">
      <w:pPr>
        <w:numPr>
          <w:ilvl w:val="0"/>
          <w:numId w:val="4"/>
        </w:numPr>
        <w:jc w:val="both"/>
        <w:rPr>
          <w:rFonts w:ascii="Arial" w:hAnsi="Arial" w:cs="Arial"/>
        </w:rPr>
      </w:pPr>
      <w:r w:rsidRPr="00AD7643">
        <w:rPr>
          <w:rFonts w:ascii="Arial" w:hAnsi="Arial" w:cs="Arial"/>
        </w:rPr>
        <w:t>VESTIAIRES DES MUSICIENS</w:t>
      </w:r>
      <w:r w:rsidR="00524507" w:rsidRPr="00AD7643">
        <w:rPr>
          <w:rFonts w:ascii="Arial" w:hAnsi="Arial" w:cs="Arial"/>
        </w:rPr>
        <w:t xml:space="preserve"> </w:t>
      </w:r>
      <w:r w:rsidR="00A03988">
        <w:rPr>
          <w:rFonts w:ascii="Arial" w:hAnsi="Arial" w:cs="Arial"/>
        </w:rPr>
        <w:t>pour 50 artistes</w:t>
      </w:r>
    </w:p>
    <w:p w:rsidR="00C0346E" w:rsidRPr="00AD7643" w:rsidRDefault="00C0346E" w:rsidP="00C0346E">
      <w:pPr>
        <w:autoSpaceDE w:val="0"/>
        <w:autoSpaceDN w:val="0"/>
        <w:adjustRightInd w:val="0"/>
        <w:rPr>
          <w:rFonts w:ascii="Arial" w:hAnsi="Arial" w:cs="Arial"/>
          <w:b/>
          <w:bCs/>
          <w:sz w:val="24"/>
          <w:szCs w:val="24"/>
        </w:rPr>
      </w:pPr>
    </w:p>
    <w:p w:rsidR="00DA0C0C" w:rsidRPr="00AD7643" w:rsidRDefault="00DA0C0C" w:rsidP="000A0A64">
      <w:pPr>
        <w:autoSpaceDE w:val="0"/>
        <w:autoSpaceDN w:val="0"/>
        <w:adjustRightInd w:val="0"/>
        <w:rPr>
          <w:rFonts w:ascii="Arial" w:hAnsi="Arial" w:cs="Arial"/>
          <w:b/>
          <w:bCs/>
          <w:sz w:val="24"/>
          <w:szCs w:val="24"/>
        </w:rPr>
      </w:pPr>
      <w:r w:rsidRPr="00AD7643">
        <w:rPr>
          <w:rFonts w:ascii="Arial" w:hAnsi="Arial" w:cs="Arial"/>
          <w:b/>
          <w:bCs/>
        </w:rPr>
        <w:t>LINGERIE</w:t>
      </w:r>
    </w:p>
    <w:p w:rsidR="00DA0C0C" w:rsidRPr="00AD7643" w:rsidRDefault="00DA0C0C" w:rsidP="00DA0C0C">
      <w:pPr>
        <w:numPr>
          <w:ilvl w:val="0"/>
          <w:numId w:val="4"/>
        </w:numPr>
        <w:jc w:val="both"/>
        <w:rPr>
          <w:rFonts w:ascii="Arial" w:hAnsi="Arial" w:cs="Arial"/>
        </w:rPr>
      </w:pPr>
      <w:r w:rsidRPr="00AD7643">
        <w:rPr>
          <w:rFonts w:ascii="Arial" w:hAnsi="Arial" w:cs="Arial"/>
        </w:rPr>
        <w:t xml:space="preserve">1 Machine à laver 5 kg </w:t>
      </w:r>
    </w:p>
    <w:p w:rsidR="00DA0C0C" w:rsidRPr="00AD7643" w:rsidRDefault="00DA0C0C" w:rsidP="00DA0C0C">
      <w:pPr>
        <w:numPr>
          <w:ilvl w:val="0"/>
          <w:numId w:val="4"/>
        </w:numPr>
        <w:jc w:val="both"/>
        <w:rPr>
          <w:rFonts w:ascii="Arial" w:hAnsi="Arial" w:cs="Arial"/>
        </w:rPr>
      </w:pPr>
      <w:r w:rsidRPr="00AD7643">
        <w:rPr>
          <w:rFonts w:ascii="Arial" w:hAnsi="Arial" w:cs="Arial"/>
        </w:rPr>
        <w:t>1 Sèche-linge de 5 kg à condensation</w:t>
      </w:r>
    </w:p>
    <w:p w:rsidR="00DA0C0C" w:rsidRPr="00AD7643" w:rsidRDefault="00DA0C0C" w:rsidP="00DA0C0C">
      <w:pPr>
        <w:numPr>
          <w:ilvl w:val="0"/>
          <w:numId w:val="4"/>
        </w:numPr>
        <w:jc w:val="both"/>
        <w:rPr>
          <w:rFonts w:ascii="Arial" w:hAnsi="Arial" w:cs="Arial"/>
        </w:rPr>
      </w:pPr>
      <w:r w:rsidRPr="00AD7643">
        <w:rPr>
          <w:rFonts w:ascii="Arial" w:hAnsi="Arial" w:cs="Arial"/>
        </w:rPr>
        <w:t xml:space="preserve">1 centrale vapeur </w:t>
      </w:r>
    </w:p>
    <w:p w:rsidR="0005478B" w:rsidRPr="00EE1D79" w:rsidRDefault="0005478B" w:rsidP="00EE1D79">
      <w:pPr>
        <w:spacing w:after="200" w:line="276" w:lineRule="auto"/>
        <w:rPr>
          <w:rFonts w:ascii="Arial" w:hAnsi="Arial" w:cs="Arial"/>
          <w:b/>
          <w:bCs/>
          <w:sz w:val="24"/>
          <w:szCs w:val="24"/>
        </w:rPr>
      </w:pPr>
    </w:p>
    <w:p w:rsidR="00C0346E" w:rsidRDefault="00C0346E" w:rsidP="00C0346E">
      <w:pPr>
        <w:autoSpaceDE w:val="0"/>
        <w:autoSpaceDN w:val="0"/>
        <w:adjustRightInd w:val="0"/>
        <w:rPr>
          <w:rFonts w:ascii="Arial" w:hAnsi="Arial" w:cs="Arial"/>
          <w:sz w:val="44"/>
          <w:szCs w:val="44"/>
        </w:rPr>
      </w:pPr>
      <w:r w:rsidRPr="00AD7643">
        <w:rPr>
          <w:rFonts w:ascii="Arial" w:hAnsi="Arial" w:cs="Arial"/>
          <w:sz w:val="44"/>
          <w:szCs w:val="44"/>
        </w:rPr>
        <w:t xml:space="preserve">MATERIEL LUMIERE </w:t>
      </w:r>
    </w:p>
    <w:p w:rsidR="0005478B" w:rsidRPr="0005478B" w:rsidRDefault="0005478B" w:rsidP="00C0346E">
      <w:pPr>
        <w:autoSpaceDE w:val="0"/>
        <w:autoSpaceDN w:val="0"/>
        <w:adjustRightInd w:val="0"/>
        <w:rPr>
          <w:rFonts w:ascii="Arial" w:hAnsi="Arial" w:cs="Arial"/>
          <w:sz w:val="44"/>
          <w:szCs w:val="44"/>
        </w:rPr>
      </w:pPr>
    </w:p>
    <w:p w:rsidR="00C0346E" w:rsidRPr="00AD7643" w:rsidRDefault="00C0346E" w:rsidP="00C0346E">
      <w:pPr>
        <w:autoSpaceDE w:val="0"/>
        <w:autoSpaceDN w:val="0"/>
        <w:adjustRightInd w:val="0"/>
        <w:rPr>
          <w:rFonts w:ascii="Arial" w:hAnsi="Arial" w:cs="Arial"/>
        </w:rPr>
      </w:pPr>
      <w:r w:rsidRPr="00AD7643">
        <w:rPr>
          <w:rFonts w:ascii="Arial" w:hAnsi="Arial" w:cs="Arial"/>
          <w:bCs/>
        </w:rPr>
        <w:t xml:space="preserve">Pour des raisons de fonctionnement et de délai, nous vous prions de vérifier notre liste de matériels, toutes demandes supplémentaires devront être faites auprès de notre responsable technique au plus tard 1 mois avant la date du spectacle. </w:t>
      </w:r>
    </w:p>
    <w:p w:rsidR="00C0346E" w:rsidRPr="00AD7643" w:rsidRDefault="00C0346E" w:rsidP="00C0346E">
      <w:pPr>
        <w:autoSpaceDE w:val="0"/>
        <w:autoSpaceDN w:val="0"/>
        <w:adjustRightInd w:val="0"/>
        <w:rPr>
          <w:rFonts w:ascii="Arial" w:hAnsi="Arial" w:cs="Arial"/>
        </w:rPr>
      </w:pPr>
      <w:r w:rsidRPr="00AD7643">
        <w:rPr>
          <w:rFonts w:ascii="Arial" w:hAnsi="Arial" w:cs="Arial"/>
          <w:bCs/>
        </w:rPr>
        <w:t xml:space="preserve">Les réglages lumière se font avec une nacelle GENIE, hauteur de travail 11.00m. </w:t>
      </w:r>
    </w:p>
    <w:p w:rsidR="00C0346E" w:rsidRPr="00AD7643" w:rsidRDefault="00C0346E" w:rsidP="00C0346E">
      <w:pPr>
        <w:autoSpaceDE w:val="0"/>
        <w:autoSpaceDN w:val="0"/>
        <w:adjustRightInd w:val="0"/>
        <w:rPr>
          <w:rFonts w:ascii="Arial" w:hAnsi="Arial" w:cs="Arial"/>
          <w:bCs/>
        </w:rPr>
      </w:pPr>
    </w:p>
    <w:p w:rsidR="00C0346E" w:rsidRPr="00AD7643" w:rsidRDefault="00C0346E" w:rsidP="00C0346E">
      <w:pPr>
        <w:autoSpaceDE w:val="0"/>
        <w:autoSpaceDN w:val="0"/>
        <w:adjustRightInd w:val="0"/>
        <w:rPr>
          <w:rFonts w:ascii="Arial" w:hAnsi="Arial" w:cs="Arial"/>
          <w:bCs/>
        </w:rPr>
      </w:pPr>
      <w:r w:rsidRPr="00AD7643">
        <w:rPr>
          <w:rFonts w:ascii="Arial" w:hAnsi="Arial" w:cs="Arial"/>
          <w:bCs/>
        </w:rPr>
        <w:t>Toute pré-implantation devra être définie sur plans.</w:t>
      </w:r>
    </w:p>
    <w:p w:rsidR="00C0346E" w:rsidRPr="00AD7643" w:rsidRDefault="00C0346E" w:rsidP="00C0346E">
      <w:pPr>
        <w:autoSpaceDE w:val="0"/>
        <w:autoSpaceDN w:val="0"/>
        <w:adjustRightInd w:val="0"/>
        <w:rPr>
          <w:rFonts w:ascii="Arial" w:hAnsi="Arial" w:cs="Arial"/>
        </w:rPr>
      </w:pPr>
      <w:r w:rsidRPr="00AD7643">
        <w:rPr>
          <w:rFonts w:ascii="Arial" w:hAnsi="Arial" w:cs="Arial"/>
          <w:bCs/>
        </w:rPr>
        <w:t xml:space="preserve">Nous faire parvenir cette pré-implantation 1 mois avant l’arrivée de la </w:t>
      </w:r>
      <w:r w:rsidR="0003480C" w:rsidRPr="00AD7643">
        <w:rPr>
          <w:rFonts w:ascii="Arial" w:hAnsi="Arial" w:cs="Arial"/>
          <w:bCs/>
        </w:rPr>
        <w:t>C</w:t>
      </w:r>
      <w:r w:rsidR="0003480C">
        <w:rPr>
          <w:rFonts w:ascii="Arial" w:hAnsi="Arial" w:cs="Arial"/>
          <w:bCs/>
        </w:rPr>
        <w:t>ompagnie</w:t>
      </w:r>
      <w:r w:rsidR="0003480C" w:rsidRPr="00AD7643">
        <w:rPr>
          <w:rFonts w:ascii="Arial" w:hAnsi="Arial" w:cs="Arial"/>
          <w:bCs/>
        </w:rPr>
        <w:t xml:space="preserve">. </w:t>
      </w:r>
    </w:p>
    <w:p w:rsidR="00C0346E" w:rsidRPr="00AD7643" w:rsidRDefault="00C0346E" w:rsidP="00C0346E">
      <w:pPr>
        <w:autoSpaceDE w:val="0"/>
        <w:autoSpaceDN w:val="0"/>
        <w:adjustRightInd w:val="0"/>
        <w:rPr>
          <w:rFonts w:ascii="Arial" w:hAnsi="Arial" w:cs="Arial"/>
          <w:bCs/>
        </w:rPr>
      </w:pPr>
    </w:p>
    <w:p w:rsidR="00C0346E" w:rsidRPr="00AD7643" w:rsidRDefault="00C0346E" w:rsidP="00C0346E">
      <w:pPr>
        <w:autoSpaceDE w:val="0"/>
        <w:autoSpaceDN w:val="0"/>
        <w:adjustRightInd w:val="0"/>
        <w:rPr>
          <w:rFonts w:ascii="Arial" w:hAnsi="Arial" w:cs="Arial"/>
        </w:rPr>
      </w:pPr>
      <w:r w:rsidRPr="00AD7643">
        <w:rPr>
          <w:rFonts w:ascii="Arial" w:hAnsi="Arial" w:cs="Arial"/>
        </w:rPr>
        <w:t xml:space="preserve">N’est autorisé à accéder aux nacelles de réglage de la salle que le personnel du théâtre et le personnel désigné. </w:t>
      </w:r>
    </w:p>
    <w:p w:rsidR="00C0346E" w:rsidRPr="00AD7643" w:rsidRDefault="00C0346E" w:rsidP="00C0346E">
      <w:pPr>
        <w:autoSpaceDE w:val="0"/>
        <w:autoSpaceDN w:val="0"/>
        <w:adjustRightInd w:val="0"/>
        <w:rPr>
          <w:rFonts w:ascii="Comic Sans MS" w:hAnsi="Comic Sans MS" w:cs="Comic Sans MS"/>
          <w:sz w:val="30"/>
          <w:szCs w:val="30"/>
        </w:rPr>
      </w:pPr>
    </w:p>
    <w:p w:rsidR="00C0346E" w:rsidRPr="00AD7643" w:rsidRDefault="00C0346E" w:rsidP="00C0346E">
      <w:pPr>
        <w:autoSpaceDE w:val="0"/>
        <w:autoSpaceDN w:val="0"/>
        <w:adjustRightInd w:val="0"/>
        <w:rPr>
          <w:rFonts w:ascii="Arial" w:hAnsi="Arial" w:cs="Arial"/>
          <w:sz w:val="28"/>
          <w:szCs w:val="28"/>
        </w:rPr>
      </w:pPr>
      <w:r w:rsidRPr="00AD7643">
        <w:rPr>
          <w:rFonts w:ascii="Arial" w:hAnsi="Arial" w:cs="Arial"/>
          <w:sz w:val="28"/>
          <w:szCs w:val="28"/>
        </w:rPr>
        <w:t>PUPITRE</w:t>
      </w:r>
      <w:r w:rsidR="001605FE" w:rsidRPr="00AD7643">
        <w:rPr>
          <w:rFonts w:ascii="Arial" w:hAnsi="Arial" w:cs="Arial"/>
          <w:sz w:val="28"/>
          <w:szCs w:val="28"/>
        </w:rPr>
        <w:t xml:space="preserve"> de commande des éclairages scéniques </w:t>
      </w:r>
      <w:r w:rsidRPr="00AD7643">
        <w:rPr>
          <w:rFonts w:ascii="Arial" w:hAnsi="Arial" w:cs="Arial"/>
          <w:sz w:val="28"/>
          <w:szCs w:val="28"/>
        </w:rPr>
        <w:t xml:space="preserve"> </w:t>
      </w:r>
    </w:p>
    <w:p w:rsidR="00C0346E" w:rsidRPr="00AD7643" w:rsidRDefault="00C0346E" w:rsidP="00C0346E">
      <w:pPr>
        <w:jc w:val="both"/>
        <w:rPr>
          <w:rFonts w:ascii="Arial" w:hAnsi="Arial" w:cs="Arial"/>
        </w:rPr>
      </w:pPr>
      <w:r w:rsidRPr="00AD7643">
        <w:rPr>
          <w:rFonts w:ascii="Arial" w:hAnsi="Arial" w:cs="Arial"/>
        </w:rPr>
        <w:t xml:space="preserve">Type ETC CONGO </w:t>
      </w:r>
    </w:p>
    <w:p w:rsidR="00C0346E" w:rsidRPr="00AD7643" w:rsidRDefault="00C0346E" w:rsidP="00C94560">
      <w:pPr>
        <w:numPr>
          <w:ilvl w:val="0"/>
          <w:numId w:val="2"/>
        </w:numPr>
        <w:jc w:val="both"/>
        <w:rPr>
          <w:rFonts w:ascii="Arial" w:hAnsi="Arial" w:cs="Arial"/>
        </w:rPr>
      </w:pPr>
      <w:r w:rsidRPr="00AD7643">
        <w:rPr>
          <w:rFonts w:ascii="Arial" w:hAnsi="Arial" w:cs="Arial"/>
        </w:rPr>
        <w:t xml:space="preserve">1 pupitre </w:t>
      </w:r>
      <w:r w:rsidR="001605FE" w:rsidRPr="00AD7643">
        <w:rPr>
          <w:rFonts w:ascii="Arial" w:hAnsi="Arial" w:cs="Arial"/>
        </w:rPr>
        <w:t xml:space="preserve">en </w:t>
      </w:r>
      <w:proofErr w:type="spellStart"/>
      <w:r w:rsidR="001605FE" w:rsidRPr="00AD7643">
        <w:rPr>
          <w:rFonts w:ascii="Arial" w:hAnsi="Arial" w:cs="Arial"/>
        </w:rPr>
        <w:t>Flycase</w:t>
      </w:r>
      <w:proofErr w:type="spellEnd"/>
      <w:r w:rsidR="001605FE" w:rsidRPr="00AD7643">
        <w:rPr>
          <w:rFonts w:ascii="Arial" w:hAnsi="Arial" w:cs="Arial"/>
        </w:rPr>
        <w:t xml:space="preserve"> </w:t>
      </w:r>
      <w:r w:rsidR="00D81BBA" w:rsidRPr="00AD7643">
        <w:rPr>
          <w:rFonts w:ascii="Arial" w:hAnsi="Arial" w:cs="Arial"/>
        </w:rPr>
        <w:t xml:space="preserve"> </w:t>
      </w:r>
      <w:r w:rsidRPr="00AD7643">
        <w:rPr>
          <w:rFonts w:ascii="Arial" w:hAnsi="Arial" w:cs="Arial"/>
        </w:rPr>
        <w:t xml:space="preserve">de commande </w:t>
      </w:r>
      <w:r w:rsidR="00D81BBA" w:rsidRPr="00AD7643">
        <w:rPr>
          <w:rFonts w:ascii="Arial" w:hAnsi="Arial" w:cs="Arial"/>
        </w:rPr>
        <w:t>avec onduleur</w:t>
      </w:r>
    </w:p>
    <w:p w:rsidR="00D81BBA" w:rsidRPr="00AD7643" w:rsidRDefault="00D81BBA" w:rsidP="00C94560">
      <w:pPr>
        <w:numPr>
          <w:ilvl w:val="0"/>
          <w:numId w:val="2"/>
        </w:numPr>
        <w:jc w:val="both"/>
        <w:rPr>
          <w:rFonts w:ascii="Arial" w:hAnsi="Arial" w:cs="Arial"/>
        </w:rPr>
      </w:pPr>
      <w:r w:rsidRPr="00AD7643">
        <w:rPr>
          <w:rFonts w:ascii="Arial" w:hAnsi="Arial" w:cs="Arial"/>
        </w:rPr>
        <w:t xml:space="preserve">ETC COBALT  10 </w:t>
      </w:r>
    </w:p>
    <w:p w:rsidR="00D81BBA" w:rsidRPr="00AD7643" w:rsidRDefault="00D81BBA" w:rsidP="00C94560">
      <w:pPr>
        <w:numPr>
          <w:ilvl w:val="0"/>
          <w:numId w:val="2"/>
        </w:numPr>
        <w:jc w:val="both"/>
        <w:rPr>
          <w:rFonts w:ascii="Arial" w:hAnsi="Arial" w:cs="Arial"/>
        </w:rPr>
      </w:pPr>
      <w:r w:rsidRPr="00AD7643">
        <w:rPr>
          <w:rFonts w:ascii="Arial" w:hAnsi="Arial" w:cs="Arial"/>
        </w:rPr>
        <w:t xml:space="preserve">2048 DMX </w:t>
      </w:r>
    </w:p>
    <w:p w:rsidR="00D81BBA" w:rsidRPr="00AD7643" w:rsidRDefault="00D81BBA" w:rsidP="00C94560">
      <w:pPr>
        <w:numPr>
          <w:ilvl w:val="0"/>
          <w:numId w:val="2"/>
        </w:numPr>
        <w:jc w:val="both"/>
        <w:rPr>
          <w:rFonts w:ascii="Arial" w:hAnsi="Arial" w:cs="Arial"/>
        </w:rPr>
      </w:pPr>
      <w:r w:rsidRPr="00AD7643">
        <w:rPr>
          <w:rFonts w:ascii="Arial" w:hAnsi="Arial" w:cs="Arial"/>
        </w:rPr>
        <w:t xml:space="preserve">Ecran 23’’ Tactile en </w:t>
      </w:r>
      <w:proofErr w:type="spellStart"/>
      <w:r w:rsidRPr="00AD7643">
        <w:rPr>
          <w:rFonts w:ascii="Arial" w:hAnsi="Arial" w:cs="Arial"/>
        </w:rPr>
        <w:t>Flycase</w:t>
      </w:r>
      <w:proofErr w:type="spellEnd"/>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Le pupitre peut être installé en </w:t>
      </w:r>
      <w:r w:rsidR="00D81BBA" w:rsidRPr="00AD7643">
        <w:rPr>
          <w:rFonts w:ascii="Arial" w:hAnsi="Arial" w:cs="Arial"/>
          <w:sz w:val="24"/>
          <w:szCs w:val="24"/>
        </w:rPr>
        <w:t>milieu</w:t>
      </w:r>
      <w:r w:rsidR="001605FE" w:rsidRPr="00AD7643">
        <w:rPr>
          <w:rFonts w:ascii="Arial" w:hAnsi="Arial" w:cs="Arial"/>
          <w:sz w:val="24"/>
          <w:szCs w:val="24"/>
        </w:rPr>
        <w:t xml:space="preserve"> de </w:t>
      </w:r>
      <w:r w:rsidRPr="00AD7643">
        <w:rPr>
          <w:rFonts w:ascii="Arial" w:hAnsi="Arial" w:cs="Arial"/>
          <w:sz w:val="24"/>
          <w:szCs w:val="24"/>
        </w:rPr>
        <w:t xml:space="preserve">salle, en fond de salle ou bien en régie (régie commune son et lumière). </w:t>
      </w:r>
    </w:p>
    <w:p w:rsidR="00C0346E" w:rsidRPr="00AD7643" w:rsidRDefault="00C0346E" w:rsidP="00C0346E">
      <w:pPr>
        <w:autoSpaceDE w:val="0"/>
        <w:autoSpaceDN w:val="0"/>
        <w:adjustRightInd w:val="0"/>
        <w:rPr>
          <w:rFonts w:ascii="Comic Sans MS" w:hAnsi="Comic Sans MS" w:cs="Comic Sans MS"/>
          <w:sz w:val="28"/>
          <w:szCs w:val="28"/>
        </w:rPr>
      </w:pPr>
    </w:p>
    <w:p w:rsidR="00C0346E" w:rsidRPr="00AD7643" w:rsidRDefault="00C0346E" w:rsidP="00C0346E">
      <w:pPr>
        <w:autoSpaceDE w:val="0"/>
        <w:autoSpaceDN w:val="0"/>
        <w:adjustRightInd w:val="0"/>
        <w:rPr>
          <w:rFonts w:ascii="Arial" w:hAnsi="Arial" w:cs="Arial"/>
          <w:sz w:val="28"/>
          <w:szCs w:val="28"/>
        </w:rPr>
      </w:pPr>
      <w:r w:rsidRPr="00AD7643">
        <w:rPr>
          <w:rFonts w:ascii="Arial" w:hAnsi="Arial" w:cs="Arial"/>
          <w:sz w:val="28"/>
          <w:szCs w:val="28"/>
        </w:rPr>
        <w:t xml:space="preserve">PUISSANCE </w:t>
      </w:r>
    </w:p>
    <w:p w:rsidR="00C0346E" w:rsidRPr="00AD7643" w:rsidRDefault="00F51052" w:rsidP="00C0346E">
      <w:pPr>
        <w:autoSpaceDE w:val="0"/>
        <w:autoSpaceDN w:val="0"/>
        <w:adjustRightInd w:val="0"/>
        <w:rPr>
          <w:rFonts w:ascii="Arial" w:hAnsi="Arial" w:cs="Arial"/>
          <w:sz w:val="24"/>
          <w:szCs w:val="24"/>
        </w:rPr>
      </w:pPr>
      <w:r w:rsidRPr="00AD7643">
        <w:rPr>
          <w:rFonts w:ascii="Arial" w:hAnsi="Arial" w:cs="Arial"/>
          <w:sz w:val="24"/>
          <w:szCs w:val="24"/>
        </w:rPr>
        <w:t xml:space="preserve">Armoire de gradateur 96 x 3 </w:t>
      </w:r>
      <w:proofErr w:type="spellStart"/>
      <w:r w:rsidRPr="00AD7643">
        <w:rPr>
          <w:rFonts w:ascii="Arial" w:hAnsi="Arial" w:cs="Arial"/>
          <w:sz w:val="24"/>
          <w:szCs w:val="24"/>
        </w:rPr>
        <w:t>kw</w:t>
      </w:r>
      <w:proofErr w:type="spellEnd"/>
      <w:r w:rsidRPr="00AD7643">
        <w:rPr>
          <w:rFonts w:ascii="Arial" w:hAnsi="Arial" w:cs="Arial"/>
          <w:sz w:val="24"/>
          <w:szCs w:val="24"/>
        </w:rPr>
        <w:t xml:space="preserve"> </w:t>
      </w:r>
    </w:p>
    <w:p w:rsidR="00F51052" w:rsidRPr="00AD7643" w:rsidRDefault="00F51052" w:rsidP="00F51052">
      <w:pPr>
        <w:autoSpaceDE w:val="0"/>
        <w:autoSpaceDN w:val="0"/>
        <w:adjustRightInd w:val="0"/>
        <w:rPr>
          <w:rFonts w:ascii="Arial" w:hAnsi="Arial" w:cs="Arial"/>
          <w:sz w:val="24"/>
          <w:szCs w:val="24"/>
        </w:rPr>
      </w:pPr>
      <w:r w:rsidRPr="00AD7643">
        <w:rPr>
          <w:rFonts w:ascii="Arial" w:hAnsi="Arial" w:cs="Arial"/>
          <w:sz w:val="24"/>
          <w:szCs w:val="24"/>
        </w:rPr>
        <w:t>- ETC SENSOR 3 + CE  - ADVANCED</w:t>
      </w:r>
      <w:r w:rsidR="000A0A64" w:rsidRPr="00AD7643">
        <w:rPr>
          <w:rFonts w:ascii="Arial" w:hAnsi="Arial" w:cs="Arial"/>
          <w:sz w:val="24"/>
          <w:szCs w:val="24"/>
        </w:rPr>
        <w:t> </w:t>
      </w:r>
    </w:p>
    <w:p w:rsidR="00F51052" w:rsidRPr="00AD7643" w:rsidRDefault="00F51052" w:rsidP="00C0346E">
      <w:pPr>
        <w:autoSpaceDE w:val="0"/>
        <w:autoSpaceDN w:val="0"/>
        <w:adjustRightInd w:val="0"/>
        <w:rPr>
          <w:rFonts w:ascii="Arial" w:hAnsi="Arial" w:cs="Arial"/>
          <w:sz w:val="24"/>
          <w:szCs w:val="24"/>
        </w:rPr>
      </w:pP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Les prises </w:t>
      </w:r>
      <w:r w:rsidR="0032339D" w:rsidRPr="00AD7643">
        <w:rPr>
          <w:rFonts w:ascii="Arial" w:hAnsi="Arial" w:cs="Arial"/>
          <w:sz w:val="24"/>
          <w:szCs w:val="24"/>
        </w:rPr>
        <w:t xml:space="preserve"> </w:t>
      </w:r>
      <w:r w:rsidRPr="00AD7643">
        <w:rPr>
          <w:rFonts w:ascii="Arial" w:hAnsi="Arial" w:cs="Arial"/>
          <w:sz w:val="24"/>
          <w:szCs w:val="24"/>
        </w:rPr>
        <w:t xml:space="preserve">sont réparties dans tout le théâtre. </w:t>
      </w:r>
    </w:p>
    <w:p w:rsidR="0032339D" w:rsidRPr="00AD7643" w:rsidRDefault="0032339D" w:rsidP="00C0346E">
      <w:pPr>
        <w:autoSpaceDE w:val="0"/>
        <w:autoSpaceDN w:val="0"/>
        <w:adjustRightInd w:val="0"/>
        <w:rPr>
          <w:rFonts w:ascii="Arial" w:hAnsi="Arial" w:cs="Arial"/>
          <w:sz w:val="28"/>
          <w:szCs w:val="28"/>
        </w:rPr>
      </w:pPr>
    </w:p>
    <w:p w:rsidR="00C0346E" w:rsidRPr="00AD7643" w:rsidRDefault="00C0346E" w:rsidP="00C0346E">
      <w:pPr>
        <w:autoSpaceDE w:val="0"/>
        <w:autoSpaceDN w:val="0"/>
        <w:adjustRightInd w:val="0"/>
        <w:rPr>
          <w:rFonts w:ascii="Arial" w:hAnsi="Arial" w:cs="Arial"/>
          <w:sz w:val="28"/>
          <w:szCs w:val="28"/>
        </w:rPr>
      </w:pPr>
      <w:r w:rsidRPr="00AD7643">
        <w:rPr>
          <w:rFonts w:ascii="Arial" w:hAnsi="Arial" w:cs="Arial"/>
          <w:sz w:val="28"/>
          <w:szCs w:val="28"/>
        </w:rPr>
        <w:t xml:space="preserve">PROJECTEURS </w:t>
      </w:r>
    </w:p>
    <w:p w:rsidR="0032339D" w:rsidRPr="00AD7643" w:rsidRDefault="0032339D" w:rsidP="00C0346E">
      <w:pPr>
        <w:jc w:val="both"/>
        <w:rPr>
          <w:rFonts w:ascii="Arial" w:hAnsi="Arial" w:cs="Arial"/>
          <w:b/>
          <w:sz w:val="24"/>
        </w:rPr>
      </w:pPr>
      <w:r w:rsidRPr="00AD7643">
        <w:rPr>
          <w:rFonts w:ascii="Arial" w:hAnsi="Arial" w:cs="Arial"/>
          <w:b/>
          <w:sz w:val="24"/>
        </w:rPr>
        <w:t>-</w:t>
      </w:r>
      <w:r w:rsidRPr="00AD7643">
        <w:rPr>
          <w:rFonts w:ascii="Arial" w:hAnsi="Arial" w:cs="Arial"/>
          <w:b/>
          <w:sz w:val="24"/>
        </w:rPr>
        <w:tab/>
        <w:t xml:space="preserve">20 </w:t>
      </w:r>
      <w:r w:rsidR="00C0346E" w:rsidRPr="00AD7643">
        <w:rPr>
          <w:rFonts w:ascii="Arial" w:hAnsi="Arial" w:cs="Arial"/>
          <w:b/>
          <w:sz w:val="24"/>
        </w:rPr>
        <w:t>Projecteur</w:t>
      </w:r>
      <w:r w:rsidRPr="00AD7643">
        <w:rPr>
          <w:rFonts w:ascii="Arial" w:hAnsi="Arial" w:cs="Arial"/>
          <w:b/>
          <w:sz w:val="24"/>
        </w:rPr>
        <w:t>s</w:t>
      </w:r>
      <w:r w:rsidR="00C0346E" w:rsidRPr="00AD7643">
        <w:rPr>
          <w:rFonts w:ascii="Arial" w:hAnsi="Arial" w:cs="Arial"/>
          <w:b/>
          <w:sz w:val="24"/>
        </w:rPr>
        <w:t xml:space="preserve"> PAR</w:t>
      </w:r>
      <w:r w:rsidRPr="00AD7643">
        <w:rPr>
          <w:rFonts w:ascii="Arial" w:hAnsi="Arial" w:cs="Arial"/>
          <w:b/>
          <w:sz w:val="24"/>
        </w:rPr>
        <w:t xml:space="preserve"> HAL 750w avec 4 lentilles ETC SOURCE 4 PAR</w:t>
      </w:r>
    </w:p>
    <w:p w:rsidR="00B5478C" w:rsidRPr="00AD7643" w:rsidRDefault="0032339D" w:rsidP="00C0346E">
      <w:pPr>
        <w:jc w:val="both"/>
        <w:rPr>
          <w:rFonts w:ascii="Arial" w:hAnsi="Arial" w:cs="Arial"/>
          <w:b/>
          <w:sz w:val="24"/>
        </w:rPr>
      </w:pPr>
      <w:r w:rsidRPr="00AD7643">
        <w:rPr>
          <w:rFonts w:ascii="Arial" w:hAnsi="Arial" w:cs="Arial"/>
          <w:b/>
          <w:sz w:val="24"/>
        </w:rPr>
        <w:t>-</w:t>
      </w:r>
      <w:r w:rsidRPr="00AD7643">
        <w:rPr>
          <w:rFonts w:ascii="Arial" w:hAnsi="Arial" w:cs="Arial"/>
          <w:b/>
          <w:sz w:val="24"/>
        </w:rPr>
        <w:tab/>
        <w:t xml:space="preserve">40 </w:t>
      </w:r>
      <w:r w:rsidR="00C0346E" w:rsidRPr="00AD7643">
        <w:rPr>
          <w:rFonts w:ascii="Arial" w:hAnsi="Arial" w:cs="Arial"/>
          <w:b/>
          <w:sz w:val="24"/>
        </w:rPr>
        <w:t>Projecteur</w:t>
      </w:r>
      <w:r w:rsidRPr="00AD7643">
        <w:rPr>
          <w:rFonts w:ascii="Arial" w:hAnsi="Arial" w:cs="Arial"/>
          <w:b/>
          <w:sz w:val="24"/>
        </w:rPr>
        <w:t>s</w:t>
      </w:r>
      <w:r w:rsidR="00C0346E" w:rsidRPr="00AD7643">
        <w:rPr>
          <w:rFonts w:ascii="Arial" w:hAnsi="Arial" w:cs="Arial"/>
          <w:b/>
          <w:sz w:val="24"/>
        </w:rPr>
        <w:t xml:space="preserve"> P</w:t>
      </w:r>
      <w:r w:rsidRPr="00AD7643">
        <w:rPr>
          <w:rFonts w:ascii="Arial" w:hAnsi="Arial" w:cs="Arial"/>
          <w:b/>
          <w:sz w:val="24"/>
        </w:rPr>
        <w:t xml:space="preserve">lan </w:t>
      </w:r>
      <w:r w:rsidR="00C0346E" w:rsidRPr="00AD7643">
        <w:rPr>
          <w:rFonts w:ascii="Arial" w:hAnsi="Arial" w:cs="Arial"/>
          <w:b/>
          <w:sz w:val="24"/>
        </w:rPr>
        <w:t>C</w:t>
      </w:r>
      <w:r w:rsidRPr="00AD7643">
        <w:rPr>
          <w:rFonts w:ascii="Arial" w:hAnsi="Arial" w:cs="Arial"/>
          <w:b/>
          <w:sz w:val="24"/>
        </w:rPr>
        <w:t xml:space="preserve">onvexe </w:t>
      </w:r>
      <w:r w:rsidR="00C0346E" w:rsidRPr="00AD7643">
        <w:rPr>
          <w:rFonts w:ascii="Arial" w:hAnsi="Arial" w:cs="Arial"/>
          <w:b/>
          <w:sz w:val="24"/>
        </w:rPr>
        <w:t xml:space="preserve">  - </w:t>
      </w:r>
      <w:r w:rsidRPr="00AD7643">
        <w:rPr>
          <w:rFonts w:ascii="Arial" w:hAnsi="Arial" w:cs="Arial"/>
          <w:b/>
          <w:sz w:val="24"/>
        </w:rPr>
        <w:t xml:space="preserve">1/1,2kw </w:t>
      </w:r>
      <w:r w:rsidR="00B5478C" w:rsidRPr="00AD7643">
        <w:rPr>
          <w:rFonts w:ascii="Arial" w:hAnsi="Arial" w:cs="Arial"/>
          <w:b/>
          <w:sz w:val="24"/>
        </w:rPr>
        <w:t>R JULIAT 310 HPC</w:t>
      </w:r>
    </w:p>
    <w:p w:rsidR="00C0346E" w:rsidRPr="00AD7643" w:rsidRDefault="00B5478C" w:rsidP="00C0346E">
      <w:pPr>
        <w:jc w:val="both"/>
        <w:rPr>
          <w:rFonts w:ascii="Arial" w:hAnsi="Arial" w:cs="Arial"/>
          <w:sz w:val="24"/>
        </w:rPr>
      </w:pPr>
      <w:r w:rsidRPr="00AD7643">
        <w:rPr>
          <w:rFonts w:ascii="Arial" w:hAnsi="Arial" w:cs="Arial"/>
          <w:b/>
          <w:sz w:val="24"/>
        </w:rPr>
        <w:t>-</w:t>
      </w:r>
      <w:r w:rsidRPr="00AD7643">
        <w:rPr>
          <w:rFonts w:ascii="Arial" w:hAnsi="Arial" w:cs="Arial"/>
          <w:b/>
          <w:sz w:val="24"/>
        </w:rPr>
        <w:tab/>
        <w:t xml:space="preserve">24 </w:t>
      </w:r>
      <w:r w:rsidR="00C0346E" w:rsidRPr="00AD7643">
        <w:rPr>
          <w:rFonts w:ascii="Arial" w:hAnsi="Arial" w:cs="Arial"/>
          <w:b/>
          <w:sz w:val="24"/>
        </w:rPr>
        <w:t xml:space="preserve">Projecteurs à découpe </w:t>
      </w:r>
      <w:r w:rsidRPr="00AD7643">
        <w:rPr>
          <w:rFonts w:ascii="Arial" w:hAnsi="Arial" w:cs="Arial"/>
          <w:b/>
          <w:sz w:val="24"/>
        </w:rPr>
        <w:t xml:space="preserve">1/1.2 </w:t>
      </w:r>
      <w:proofErr w:type="spellStart"/>
      <w:r w:rsidRPr="00AD7643">
        <w:rPr>
          <w:rFonts w:ascii="Arial" w:hAnsi="Arial" w:cs="Arial"/>
          <w:b/>
          <w:sz w:val="24"/>
        </w:rPr>
        <w:t>kw</w:t>
      </w:r>
      <w:proofErr w:type="spellEnd"/>
      <w:r w:rsidRPr="00AD7643">
        <w:rPr>
          <w:rFonts w:ascii="Arial" w:hAnsi="Arial" w:cs="Arial"/>
          <w:b/>
          <w:sz w:val="24"/>
        </w:rPr>
        <w:t xml:space="preserve"> </w:t>
      </w:r>
      <w:r w:rsidRPr="00AD7643">
        <w:rPr>
          <w:rFonts w:ascii="Arial" w:hAnsi="Arial" w:cs="Arial"/>
          <w:sz w:val="24"/>
        </w:rPr>
        <w:t>28° /</w:t>
      </w:r>
      <w:r w:rsidR="00C0346E" w:rsidRPr="00AD7643">
        <w:rPr>
          <w:rFonts w:ascii="Arial" w:hAnsi="Arial" w:cs="Arial"/>
          <w:sz w:val="24"/>
        </w:rPr>
        <w:t xml:space="preserve">54°, Type RJ 613 SX </w:t>
      </w:r>
    </w:p>
    <w:p w:rsidR="00B5478C" w:rsidRPr="00AD7643" w:rsidRDefault="00B5478C" w:rsidP="00C0346E">
      <w:pPr>
        <w:jc w:val="both"/>
        <w:rPr>
          <w:rFonts w:ascii="Arial" w:hAnsi="Arial" w:cs="Arial"/>
          <w:sz w:val="24"/>
        </w:rPr>
      </w:pPr>
      <w:r w:rsidRPr="00AD7643">
        <w:rPr>
          <w:rFonts w:ascii="Arial" w:hAnsi="Arial" w:cs="Arial"/>
          <w:b/>
          <w:sz w:val="24"/>
        </w:rPr>
        <w:t>-</w:t>
      </w:r>
      <w:r w:rsidRPr="00AD7643">
        <w:rPr>
          <w:rFonts w:ascii="Arial" w:hAnsi="Arial" w:cs="Arial"/>
          <w:b/>
          <w:sz w:val="24"/>
        </w:rPr>
        <w:tab/>
        <w:t xml:space="preserve">16 Projecteurs à découpe 1/1.2 </w:t>
      </w:r>
      <w:proofErr w:type="spellStart"/>
      <w:r w:rsidRPr="00AD7643">
        <w:rPr>
          <w:rFonts w:ascii="Arial" w:hAnsi="Arial" w:cs="Arial"/>
          <w:b/>
          <w:sz w:val="24"/>
        </w:rPr>
        <w:t>kw</w:t>
      </w:r>
      <w:proofErr w:type="spellEnd"/>
      <w:r w:rsidRPr="00AD7643">
        <w:rPr>
          <w:rFonts w:ascii="Arial" w:hAnsi="Arial" w:cs="Arial"/>
          <w:b/>
          <w:sz w:val="24"/>
        </w:rPr>
        <w:t xml:space="preserve"> </w:t>
      </w:r>
      <w:r w:rsidRPr="00AD7643">
        <w:rPr>
          <w:rFonts w:ascii="Arial" w:hAnsi="Arial" w:cs="Arial"/>
          <w:sz w:val="24"/>
        </w:rPr>
        <w:t xml:space="preserve">16° /35°, Type RJ 614 SX </w:t>
      </w:r>
    </w:p>
    <w:p w:rsidR="00740814" w:rsidRPr="00AD7643" w:rsidRDefault="00B5478C" w:rsidP="00C0346E">
      <w:pPr>
        <w:jc w:val="both"/>
        <w:rPr>
          <w:rFonts w:ascii="Arial" w:hAnsi="Arial" w:cs="Arial"/>
          <w:sz w:val="24"/>
        </w:rPr>
      </w:pPr>
      <w:r w:rsidRPr="00AD7643">
        <w:rPr>
          <w:rFonts w:ascii="Arial" w:hAnsi="Arial" w:cs="Arial"/>
          <w:sz w:val="24"/>
        </w:rPr>
        <w:t>-</w:t>
      </w:r>
      <w:r w:rsidRPr="00AD7643">
        <w:rPr>
          <w:rFonts w:ascii="Arial" w:hAnsi="Arial" w:cs="Arial"/>
          <w:sz w:val="24"/>
        </w:rPr>
        <w:tab/>
      </w:r>
      <w:r w:rsidR="00C0346E" w:rsidRPr="00AD7643">
        <w:rPr>
          <w:rFonts w:ascii="Arial" w:hAnsi="Arial" w:cs="Arial"/>
          <w:sz w:val="24"/>
        </w:rPr>
        <w:t xml:space="preserve">3 </w:t>
      </w:r>
      <w:r w:rsidRPr="00AD7643">
        <w:rPr>
          <w:rFonts w:ascii="Arial" w:hAnsi="Arial" w:cs="Arial"/>
          <w:b/>
          <w:sz w:val="24"/>
        </w:rPr>
        <w:t xml:space="preserve">Projecteurs </w:t>
      </w:r>
      <w:r w:rsidR="00C0346E" w:rsidRPr="00AD7643">
        <w:rPr>
          <w:rFonts w:ascii="Arial" w:hAnsi="Arial" w:cs="Arial"/>
          <w:b/>
          <w:sz w:val="24"/>
        </w:rPr>
        <w:t xml:space="preserve">ambiance </w:t>
      </w:r>
      <w:r w:rsidR="0003480C" w:rsidRPr="00AD7643">
        <w:rPr>
          <w:rFonts w:ascii="Arial" w:hAnsi="Arial" w:cs="Arial"/>
          <w:b/>
          <w:sz w:val="24"/>
        </w:rPr>
        <w:t>Asymétriques</w:t>
      </w:r>
      <w:r w:rsidRPr="00AD7643">
        <w:rPr>
          <w:rFonts w:ascii="Arial" w:hAnsi="Arial" w:cs="Arial"/>
          <w:b/>
          <w:sz w:val="24"/>
        </w:rPr>
        <w:t xml:space="preserve"> </w:t>
      </w:r>
      <w:r w:rsidR="00C0346E" w:rsidRPr="00AD7643">
        <w:rPr>
          <w:rFonts w:ascii="Arial" w:hAnsi="Arial" w:cs="Arial"/>
          <w:sz w:val="24"/>
        </w:rPr>
        <w:t xml:space="preserve">1.200w </w:t>
      </w:r>
      <w:r w:rsidRPr="00AD7643">
        <w:rPr>
          <w:rFonts w:ascii="Arial" w:hAnsi="Arial" w:cs="Arial"/>
          <w:sz w:val="24"/>
        </w:rPr>
        <w:t>R JULIAT – HORUS</w:t>
      </w:r>
      <w:r w:rsidR="00740814" w:rsidRPr="00AD7643">
        <w:rPr>
          <w:rFonts w:ascii="Arial" w:hAnsi="Arial" w:cs="Arial"/>
          <w:sz w:val="24"/>
        </w:rPr>
        <w:t xml:space="preserve"> </w:t>
      </w:r>
    </w:p>
    <w:p w:rsidR="00C0346E" w:rsidRPr="00AD7643" w:rsidRDefault="00C0346E" w:rsidP="00C0346E">
      <w:pPr>
        <w:autoSpaceDE w:val="0"/>
        <w:autoSpaceDN w:val="0"/>
        <w:adjustRightInd w:val="0"/>
        <w:rPr>
          <w:rFonts w:ascii="Arial" w:hAnsi="Arial" w:cs="Arial"/>
          <w:sz w:val="28"/>
          <w:szCs w:val="28"/>
        </w:rPr>
      </w:pPr>
    </w:p>
    <w:p w:rsidR="00C0346E" w:rsidRPr="00AD7643" w:rsidRDefault="00C0346E" w:rsidP="00C0346E">
      <w:pPr>
        <w:autoSpaceDE w:val="0"/>
        <w:autoSpaceDN w:val="0"/>
        <w:adjustRightInd w:val="0"/>
        <w:rPr>
          <w:rFonts w:ascii="Arial" w:hAnsi="Arial" w:cs="Arial"/>
          <w:sz w:val="28"/>
          <w:szCs w:val="28"/>
        </w:rPr>
      </w:pPr>
      <w:r w:rsidRPr="00AD7643">
        <w:rPr>
          <w:rFonts w:ascii="Arial" w:hAnsi="Arial" w:cs="Arial"/>
          <w:sz w:val="28"/>
          <w:szCs w:val="28"/>
        </w:rPr>
        <w:lastRenderedPageBreak/>
        <w:t xml:space="preserve">ACCESSOIRES </w:t>
      </w:r>
    </w:p>
    <w:p w:rsidR="00D614A6" w:rsidRPr="00AD7643" w:rsidRDefault="00D614A6" w:rsidP="00C0346E">
      <w:pPr>
        <w:jc w:val="both"/>
        <w:rPr>
          <w:rFonts w:ascii="Arial" w:hAnsi="Arial" w:cs="Arial"/>
          <w:sz w:val="24"/>
        </w:rPr>
      </w:pPr>
      <w:r w:rsidRPr="00AD7643">
        <w:rPr>
          <w:rFonts w:ascii="Arial" w:hAnsi="Arial" w:cs="Arial"/>
          <w:sz w:val="24"/>
        </w:rPr>
        <w:t>-</w:t>
      </w:r>
      <w:r w:rsidRPr="00AD7643">
        <w:rPr>
          <w:rFonts w:ascii="Arial" w:hAnsi="Arial" w:cs="Arial"/>
          <w:sz w:val="24"/>
        </w:rPr>
        <w:tab/>
      </w:r>
      <w:r w:rsidR="00C0346E" w:rsidRPr="00AD7643">
        <w:rPr>
          <w:rFonts w:ascii="Arial" w:hAnsi="Arial" w:cs="Arial"/>
          <w:sz w:val="24"/>
        </w:rPr>
        <w:t xml:space="preserve">12 </w:t>
      </w:r>
      <w:r w:rsidRPr="00AD7643">
        <w:rPr>
          <w:rFonts w:ascii="Arial" w:hAnsi="Arial" w:cs="Arial"/>
          <w:sz w:val="24"/>
        </w:rPr>
        <w:tab/>
      </w:r>
      <w:r w:rsidR="00C0346E" w:rsidRPr="00AD7643">
        <w:rPr>
          <w:rFonts w:ascii="Arial" w:hAnsi="Arial" w:cs="Arial"/>
          <w:sz w:val="24"/>
        </w:rPr>
        <w:t xml:space="preserve">rouleaux de gélatines hautes températures </w:t>
      </w:r>
      <w:r w:rsidRPr="00AD7643">
        <w:rPr>
          <w:rFonts w:ascii="Arial" w:hAnsi="Arial" w:cs="Arial"/>
          <w:sz w:val="24"/>
        </w:rPr>
        <w:t>(couleur à définir avec tourneurs),</w:t>
      </w:r>
    </w:p>
    <w:p w:rsidR="00C0346E" w:rsidRPr="00AD7643" w:rsidRDefault="00D614A6" w:rsidP="00C0346E">
      <w:pPr>
        <w:jc w:val="both"/>
        <w:rPr>
          <w:rFonts w:ascii="Arial" w:hAnsi="Arial" w:cs="Arial"/>
          <w:sz w:val="24"/>
        </w:rPr>
      </w:pPr>
      <w:r w:rsidRPr="00AD7643">
        <w:rPr>
          <w:rFonts w:ascii="Arial" w:hAnsi="Arial" w:cs="Arial"/>
          <w:sz w:val="24"/>
        </w:rPr>
        <w:t>-</w:t>
      </w:r>
      <w:r w:rsidRPr="00AD7643">
        <w:rPr>
          <w:rFonts w:ascii="Arial" w:hAnsi="Arial" w:cs="Arial"/>
          <w:sz w:val="24"/>
        </w:rPr>
        <w:tab/>
      </w:r>
      <w:r w:rsidR="00C0346E" w:rsidRPr="00AD7643">
        <w:rPr>
          <w:rFonts w:ascii="Arial" w:hAnsi="Arial" w:cs="Arial"/>
          <w:sz w:val="24"/>
        </w:rPr>
        <w:t>4 pieds projecteurs de 2.5m, avec une barre pour 4 projecteurs</w:t>
      </w:r>
    </w:p>
    <w:p w:rsidR="00C0346E" w:rsidRPr="00AD7643" w:rsidRDefault="00C0346E" w:rsidP="00C0346E">
      <w:pPr>
        <w:jc w:val="both"/>
        <w:rPr>
          <w:rFonts w:ascii="Arial" w:hAnsi="Arial" w:cs="Arial"/>
          <w:b/>
          <w:sz w:val="24"/>
        </w:rPr>
      </w:pPr>
      <w:r w:rsidRPr="00AD7643">
        <w:rPr>
          <w:rFonts w:ascii="Arial" w:hAnsi="Arial" w:cs="Arial"/>
          <w:b/>
          <w:sz w:val="24"/>
        </w:rPr>
        <w:t>Prolongateurs</w:t>
      </w:r>
    </w:p>
    <w:p w:rsidR="00C0346E" w:rsidRPr="00AD7643" w:rsidRDefault="00C0346E" w:rsidP="00C94560">
      <w:pPr>
        <w:numPr>
          <w:ilvl w:val="0"/>
          <w:numId w:val="1"/>
        </w:numPr>
        <w:ind w:left="0" w:firstLine="0"/>
        <w:jc w:val="both"/>
        <w:rPr>
          <w:rFonts w:ascii="Arial" w:hAnsi="Arial" w:cs="Arial"/>
          <w:sz w:val="24"/>
        </w:rPr>
      </w:pPr>
      <w:r w:rsidRPr="00AD7643">
        <w:rPr>
          <w:rFonts w:ascii="Arial" w:hAnsi="Arial" w:cs="Arial"/>
          <w:b/>
          <w:sz w:val="24"/>
        </w:rPr>
        <w:t>Prolongateur de 5m :</w:t>
      </w:r>
      <w:r w:rsidRPr="00AD7643">
        <w:rPr>
          <w:rFonts w:ascii="Arial" w:hAnsi="Arial" w:cs="Arial"/>
          <w:sz w:val="24"/>
        </w:rPr>
        <w:t xml:space="preserve"> 40</w:t>
      </w:r>
    </w:p>
    <w:p w:rsidR="00C0346E" w:rsidRPr="00AD7643" w:rsidRDefault="00C0346E" w:rsidP="00C94560">
      <w:pPr>
        <w:numPr>
          <w:ilvl w:val="0"/>
          <w:numId w:val="1"/>
        </w:numPr>
        <w:ind w:left="0" w:firstLine="0"/>
        <w:jc w:val="both"/>
        <w:rPr>
          <w:rFonts w:ascii="Arial" w:hAnsi="Arial" w:cs="Arial"/>
          <w:sz w:val="24"/>
        </w:rPr>
      </w:pPr>
      <w:r w:rsidRPr="00AD7643">
        <w:rPr>
          <w:rFonts w:ascii="Arial" w:hAnsi="Arial" w:cs="Arial"/>
          <w:sz w:val="24"/>
        </w:rPr>
        <w:t>Prolongateur de 10m : 30</w:t>
      </w:r>
    </w:p>
    <w:p w:rsidR="00C0346E" w:rsidRPr="00AD7643" w:rsidRDefault="00C0346E" w:rsidP="00C94560">
      <w:pPr>
        <w:numPr>
          <w:ilvl w:val="0"/>
          <w:numId w:val="1"/>
        </w:numPr>
        <w:ind w:left="0" w:firstLine="0"/>
        <w:jc w:val="both"/>
        <w:rPr>
          <w:rFonts w:ascii="Arial" w:hAnsi="Arial" w:cs="Arial"/>
          <w:sz w:val="24"/>
        </w:rPr>
      </w:pPr>
      <w:r w:rsidRPr="00AD7643">
        <w:rPr>
          <w:rFonts w:ascii="Arial" w:hAnsi="Arial" w:cs="Arial"/>
          <w:sz w:val="24"/>
        </w:rPr>
        <w:t>Prolongateur de 20m : 10</w:t>
      </w:r>
    </w:p>
    <w:p w:rsidR="00C0346E" w:rsidRPr="00AD7643" w:rsidRDefault="00C0346E" w:rsidP="00C0346E">
      <w:pPr>
        <w:jc w:val="both"/>
        <w:rPr>
          <w:rFonts w:ascii="Arial" w:hAnsi="Arial" w:cs="Arial"/>
        </w:rPr>
      </w:pPr>
    </w:p>
    <w:p w:rsidR="00C0346E" w:rsidRPr="00AD7643" w:rsidRDefault="00C0346E" w:rsidP="00C0346E">
      <w:pPr>
        <w:pageBreakBefore/>
        <w:autoSpaceDE w:val="0"/>
        <w:autoSpaceDN w:val="0"/>
        <w:adjustRightInd w:val="0"/>
        <w:rPr>
          <w:rFonts w:ascii="Arial" w:hAnsi="Arial" w:cs="Arial"/>
          <w:sz w:val="44"/>
          <w:szCs w:val="44"/>
        </w:rPr>
      </w:pPr>
      <w:r w:rsidRPr="00AD7643">
        <w:rPr>
          <w:rFonts w:ascii="Arial" w:hAnsi="Arial" w:cs="Arial"/>
          <w:sz w:val="44"/>
          <w:szCs w:val="44"/>
        </w:rPr>
        <w:lastRenderedPageBreak/>
        <w:t xml:space="preserve">MATERIEL SON </w:t>
      </w:r>
    </w:p>
    <w:p w:rsidR="00C0346E" w:rsidRPr="00AD7643" w:rsidRDefault="00C0346E" w:rsidP="00C0346E">
      <w:pPr>
        <w:autoSpaceDE w:val="0"/>
        <w:autoSpaceDN w:val="0"/>
        <w:adjustRightInd w:val="0"/>
        <w:rPr>
          <w:b/>
          <w:bCs/>
          <w:sz w:val="23"/>
          <w:szCs w:val="23"/>
        </w:rPr>
      </w:pPr>
    </w:p>
    <w:p w:rsidR="00C0346E" w:rsidRPr="00AD7643" w:rsidRDefault="00C0346E" w:rsidP="00C0346E">
      <w:pPr>
        <w:autoSpaceDE w:val="0"/>
        <w:autoSpaceDN w:val="0"/>
        <w:adjustRightInd w:val="0"/>
        <w:rPr>
          <w:sz w:val="28"/>
          <w:szCs w:val="28"/>
        </w:rPr>
      </w:pPr>
    </w:p>
    <w:p w:rsidR="00C0346E" w:rsidRPr="00AD7643" w:rsidRDefault="00C0346E" w:rsidP="00C0346E">
      <w:pPr>
        <w:autoSpaceDE w:val="0"/>
        <w:autoSpaceDN w:val="0"/>
        <w:adjustRightInd w:val="0"/>
        <w:rPr>
          <w:rFonts w:ascii="Arial" w:hAnsi="Arial" w:cs="Arial"/>
          <w:sz w:val="28"/>
          <w:szCs w:val="24"/>
        </w:rPr>
      </w:pPr>
      <w:r w:rsidRPr="00AD7643">
        <w:rPr>
          <w:rFonts w:ascii="Arial" w:hAnsi="Arial" w:cs="Arial"/>
          <w:sz w:val="28"/>
          <w:szCs w:val="24"/>
        </w:rPr>
        <w:t>CONSOLE</w:t>
      </w:r>
    </w:p>
    <w:p w:rsidR="009E7BA4" w:rsidRPr="00AD7643" w:rsidRDefault="009E7BA4" w:rsidP="00C0346E">
      <w:pPr>
        <w:rPr>
          <w:rFonts w:ascii="Arial" w:hAnsi="Arial" w:cs="Arial"/>
          <w:sz w:val="24"/>
          <w:szCs w:val="24"/>
        </w:rPr>
      </w:pPr>
      <w:r w:rsidRPr="00AD7643">
        <w:rPr>
          <w:rFonts w:ascii="Arial" w:hAnsi="Arial" w:cs="Arial"/>
          <w:sz w:val="24"/>
          <w:szCs w:val="24"/>
        </w:rPr>
        <w:t>-</w:t>
      </w:r>
      <w:r w:rsidRPr="00AD7643">
        <w:rPr>
          <w:rFonts w:ascii="Arial" w:hAnsi="Arial" w:cs="Arial"/>
          <w:sz w:val="24"/>
          <w:szCs w:val="24"/>
        </w:rPr>
        <w:tab/>
      </w:r>
      <w:r w:rsidR="00C0346E" w:rsidRPr="00AD7643">
        <w:rPr>
          <w:rFonts w:ascii="Arial" w:hAnsi="Arial" w:cs="Arial"/>
          <w:sz w:val="24"/>
          <w:szCs w:val="24"/>
        </w:rPr>
        <w:t xml:space="preserve">Console de sonorisation numérique </w:t>
      </w:r>
      <w:r w:rsidR="00317D1B" w:rsidRPr="00AD7643">
        <w:rPr>
          <w:rFonts w:ascii="Arial" w:hAnsi="Arial" w:cs="Arial"/>
          <w:sz w:val="24"/>
          <w:szCs w:val="24"/>
        </w:rPr>
        <w:t>S</w:t>
      </w:r>
      <w:r w:rsidRPr="00AD7643">
        <w:rPr>
          <w:rFonts w:ascii="Arial" w:hAnsi="Arial" w:cs="Arial"/>
          <w:sz w:val="24"/>
          <w:szCs w:val="24"/>
        </w:rPr>
        <w:t>OUNDCRAFT  VI 1</w:t>
      </w:r>
    </w:p>
    <w:p w:rsidR="00C0346E" w:rsidRPr="00AD7643" w:rsidRDefault="009E7BA4" w:rsidP="00C0346E">
      <w:pPr>
        <w:rPr>
          <w:rFonts w:ascii="Arial" w:hAnsi="Arial" w:cs="Arial"/>
          <w:sz w:val="24"/>
          <w:szCs w:val="24"/>
        </w:rPr>
      </w:pPr>
      <w:r w:rsidRPr="00AD7643">
        <w:rPr>
          <w:rFonts w:ascii="Arial" w:hAnsi="Arial" w:cs="Arial"/>
          <w:sz w:val="24"/>
          <w:szCs w:val="24"/>
        </w:rPr>
        <w:t>-</w:t>
      </w:r>
      <w:r w:rsidRPr="00AD7643">
        <w:rPr>
          <w:rFonts w:ascii="Arial" w:hAnsi="Arial" w:cs="Arial"/>
          <w:sz w:val="24"/>
          <w:szCs w:val="24"/>
        </w:rPr>
        <w:tab/>
      </w:r>
      <w:r w:rsidR="00740814" w:rsidRPr="00AD7643">
        <w:rPr>
          <w:rFonts w:ascii="Arial" w:hAnsi="Arial" w:cs="Arial"/>
          <w:sz w:val="24"/>
          <w:szCs w:val="24"/>
        </w:rPr>
        <w:t>Boitier de scène numérique 32/16</w:t>
      </w:r>
      <w:r w:rsidR="00317D1B" w:rsidRPr="00AD7643">
        <w:rPr>
          <w:rFonts w:ascii="Arial" w:hAnsi="Arial" w:cs="Arial"/>
          <w:sz w:val="24"/>
          <w:szCs w:val="24"/>
        </w:rPr>
        <w:t xml:space="preserve"> </w:t>
      </w:r>
      <w:r w:rsidRPr="00AD7643">
        <w:rPr>
          <w:rFonts w:ascii="Arial" w:hAnsi="Arial" w:cs="Arial"/>
          <w:sz w:val="24"/>
          <w:szCs w:val="24"/>
        </w:rPr>
        <w:t xml:space="preserve"> SOUNDCRAFT  COMPACT STAGE BOX</w:t>
      </w:r>
    </w:p>
    <w:p w:rsidR="009E7BA4" w:rsidRPr="00AD7643" w:rsidRDefault="009E7BA4" w:rsidP="009E7BA4">
      <w:pPr>
        <w:rPr>
          <w:rFonts w:ascii="Arial" w:hAnsi="Arial" w:cs="Arial"/>
          <w:sz w:val="28"/>
          <w:szCs w:val="28"/>
        </w:rPr>
      </w:pPr>
      <w:r w:rsidRPr="00AD7643">
        <w:rPr>
          <w:rFonts w:ascii="Arial" w:hAnsi="Arial" w:cs="Arial"/>
          <w:sz w:val="24"/>
          <w:szCs w:val="24"/>
        </w:rPr>
        <w:t>-</w:t>
      </w:r>
      <w:r w:rsidRPr="00AD7643">
        <w:rPr>
          <w:rFonts w:ascii="Arial" w:hAnsi="Arial" w:cs="Arial"/>
          <w:sz w:val="24"/>
          <w:szCs w:val="24"/>
        </w:rPr>
        <w:tab/>
        <w:t xml:space="preserve">2 Enceintes de Monitoring GENELEC  8040 </w:t>
      </w:r>
    </w:p>
    <w:p w:rsidR="009E7BA4" w:rsidRPr="00AD7643" w:rsidRDefault="009E7BA4" w:rsidP="00C0346E">
      <w:pPr>
        <w:autoSpaceDE w:val="0"/>
        <w:autoSpaceDN w:val="0"/>
        <w:adjustRightInd w:val="0"/>
        <w:rPr>
          <w:rFonts w:ascii="Arial" w:hAnsi="Arial" w:cs="Arial"/>
          <w:sz w:val="28"/>
          <w:szCs w:val="28"/>
        </w:rPr>
      </w:pPr>
    </w:p>
    <w:p w:rsidR="00C0346E" w:rsidRPr="00AD7643" w:rsidRDefault="00C0346E" w:rsidP="00C0346E">
      <w:pPr>
        <w:autoSpaceDE w:val="0"/>
        <w:autoSpaceDN w:val="0"/>
        <w:adjustRightInd w:val="0"/>
        <w:rPr>
          <w:rFonts w:ascii="Arial" w:hAnsi="Arial" w:cs="Arial"/>
          <w:sz w:val="28"/>
          <w:szCs w:val="28"/>
        </w:rPr>
      </w:pPr>
      <w:r w:rsidRPr="00AD7643">
        <w:rPr>
          <w:rFonts w:ascii="Arial" w:hAnsi="Arial" w:cs="Arial"/>
          <w:sz w:val="28"/>
          <w:szCs w:val="28"/>
        </w:rPr>
        <w:t>DIFFUSION</w:t>
      </w:r>
    </w:p>
    <w:p w:rsidR="00C0346E" w:rsidRPr="00AD7643" w:rsidRDefault="009E7BA4" w:rsidP="00C0346E">
      <w:pPr>
        <w:rPr>
          <w:rFonts w:ascii="Arial" w:hAnsi="Arial" w:cs="Arial"/>
          <w:sz w:val="24"/>
          <w:szCs w:val="24"/>
        </w:rPr>
      </w:pPr>
      <w:r w:rsidRPr="00AD7643">
        <w:rPr>
          <w:rFonts w:ascii="Arial" w:hAnsi="Arial" w:cs="Arial"/>
          <w:sz w:val="24"/>
          <w:szCs w:val="24"/>
        </w:rPr>
        <w:t>-</w:t>
      </w:r>
      <w:r w:rsidRPr="00AD7643">
        <w:rPr>
          <w:rFonts w:ascii="Arial" w:hAnsi="Arial" w:cs="Arial"/>
          <w:sz w:val="24"/>
          <w:szCs w:val="24"/>
        </w:rPr>
        <w:tab/>
      </w:r>
      <w:r w:rsidR="00B95542" w:rsidRPr="00AD7643">
        <w:rPr>
          <w:rFonts w:ascii="Arial" w:hAnsi="Arial" w:cs="Arial"/>
          <w:sz w:val="24"/>
          <w:szCs w:val="24"/>
        </w:rPr>
        <w:t xml:space="preserve">8 </w:t>
      </w:r>
      <w:r w:rsidR="00C0346E" w:rsidRPr="00AD7643">
        <w:rPr>
          <w:rFonts w:ascii="Arial" w:hAnsi="Arial" w:cs="Arial"/>
          <w:sz w:val="24"/>
          <w:szCs w:val="24"/>
        </w:rPr>
        <w:t xml:space="preserve">Enceintes de façade </w:t>
      </w:r>
      <w:r w:rsidRPr="00AD7643">
        <w:rPr>
          <w:rFonts w:ascii="Arial" w:hAnsi="Arial" w:cs="Arial"/>
          <w:sz w:val="24"/>
          <w:szCs w:val="24"/>
        </w:rPr>
        <w:t xml:space="preserve"> Line </w:t>
      </w:r>
      <w:proofErr w:type="spellStart"/>
      <w:r w:rsidRPr="00AD7643">
        <w:rPr>
          <w:rFonts w:ascii="Arial" w:hAnsi="Arial" w:cs="Arial"/>
          <w:sz w:val="24"/>
          <w:szCs w:val="24"/>
        </w:rPr>
        <w:t>Array</w:t>
      </w:r>
      <w:proofErr w:type="spellEnd"/>
      <w:r w:rsidRPr="00AD7643">
        <w:rPr>
          <w:rFonts w:ascii="Arial" w:hAnsi="Arial" w:cs="Arial"/>
          <w:sz w:val="24"/>
          <w:szCs w:val="24"/>
        </w:rPr>
        <w:t xml:space="preserve"> </w:t>
      </w:r>
      <w:r w:rsidR="00C0346E" w:rsidRPr="00AD7643">
        <w:rPr>
          <w:rFonts w:ascii="Arial" w:hAnsi="Arial" w:cs="Arial"/>
          <w:sz w:val="24"/>
          <w:szCs w:val="24"/>
        </w:rPr>
        <w:t xml:space="preserve">1000W </w:t>
      </w:r>
      <w:r w:rsidR="00B95542" w:rsidRPr="00AD7643">
        <w:rPr>
          <w:rFonts w:ascii="Arial" w:hAnsi="Arial" w:cs="Arial"/>
          <w:sz w:val="24"/>
          <w:szCs w:val="24"/>
        </w:rPr>
        <w:t xml:space="preserve">JBL VRX 932 LA </w:t>
      </w:r>
      <w:r w:rsidR="00740814" w:rsidRPr="00AD7643">
        <w:rPr>
          <w:rFonts w:ascii="Arial" w:hAnsi="Arial" w:cs="Arial"/>
          <w:b/>
          <w:sz w:val="24"/>
          <w:szCs w:val="24"/>
        </w:rPr>
        <w:t xml:space="preserve">(4 chaque </w:t>
      </w:r>
      <w:proofErr w:type="gramStart"/>
      <w:r w:rsidR="00740814" w:rsidRPr="00AD7643">
        <w:rPr>
          <w:rFonts w:ascii="Arial" w:hAnsi="Arial" w:cs="Arial"/>
          <w:b/>
          <w:sz w:val="24"/>
          <w:szCs w:val="24"/>
        </w:rPr>
        <w:t>côté </w:t>
      </w:r>
      <w:r w:rsidR="00B95542" w:rsidRPr="00AD7643">
        <w:rPr>
          <w:rFonts w:ascii="Arial" w:hAnsi="Arial" w:cs="Arial"/>
          <w:b/>
          <w:sz w:val="24"/>
          <w:szCs w:val="24"/>
        </w:rPr>
        <w:t>)</w:t>
      </w:r>
      <w:proofErr w:type="gramEnd"/>
      <w:r w:rsidR="00B95542" w:rsidRPr="00AD7643">
        <w:rPr>
          <w:rFonts w:ascii="Arial" w:hAnsi="Arial" w:cs="Arial"/>
          <w:sz w:val="24"/>
          <w:szCs w:val="24"/>
        </w:rPr>
        <w:t xml:space="preserve"> </w:t>
      </w:r>
    </w:p>
    <w:p w:rsidR="00B95542" w:rsidRPr="00AD7643" w:rsidRDefault="00B95542" w:rsidP="00C0346E">
      <w:pPr>
        <w:rPr>
          <w:rFonts w:ascii="Arial" w:hAnsi="Arial" w:cs="Arial"/>
          <w:sz w:val="24"/>
          <w:szCs w:val="24"/>
        </w:rPr>
      </w:pPr>
      <w:r w:rsidRPr="00AD7643">
        <w:rPr>
          <w:rFonts w:ascii="Arial" w:hAnsi="Arial" w:cs="Arial"/>
          <w:sz w:val="24"/>
          <w:szCs w:val="24"/>
        </w:rPr>
        <w:t>-</w:t>
      </w:r>
      <w:r w:rsidRPr="00AD7643">
        <w:rPr>
          <w:rFonts w:ascii="Arial" w:hAnsi="Arial" w:cs="Arial"/>
          <w:sz w:val="24"/>
          <w:szCs w:val="24"/>
        </w:rPr>
        <w:tab/>
        <w:t xml:space="preserve">Ensemble </w:t>
      </w:r>
      <w:r w:rsidR="00C0346E" w:rsidRPr="00AD7643">
        <w:rPr>
          <w:rFonts w:ascii="Arial" w:hAnsi="Arial" w:cs="Arial"/>
          <w:sz w:val="24"/>
          <w:szCs w:val="24"/>
        </w:rPr>
        <w:t xml:space="preserve">Enceintes de fosse </w:t>
      </w:r>
      <w:r w:rsidRPr="00AD7643">
        <w:rPr>
          <w:rFonts w:ascii="Arial" w:hAnsi="Arial" w:cs="Arial"/>
          <w:sz w:val="24"/>
          <w:szCs w:val="24"/>
        </w:rPr>
        <w:t xml:space="preserve">JBL  SC </w:t>
      </w:r>
      <w:r w:rsidRPr="00AD7643">
        <w:rPr>
          <w:rFonts w:ascii="Arial" w:hAnsi="Arial" w:cs="Arial"/>
          <w:b/>
          <w:sz w:val="24"/>
          <w:szCs w:val="24"/>
        </w:rPr>
        <w:t xml:space="preserve">8  (u : </w:t>
      </w:r>
      <w:proofErr w:type="gramStart"/>
      <w:r w:rsidRPr="00AD7643">
        <w:rPr>
          <w:rFonts w:ascii="Arial" w:hAnsi="Arial" w:cs="Arial"/>
          <w:b/>
          <w:sz w:val="24"/>
          <w:szCs w:val="24"/>
        </w:rPr>
        <w:t>4 )</w:t>
      </w:r>
      <w:proofErr w:type="gramEnd"/>
      <w:r w:rsidRPr="00AD7643">
        <w:rPr>
          <w:rFonts w:ascii="Arial" w:hAnsi="Arial" w:cs="Arial"/>
          <w:sz w:val="24"/>
          <w:szCs w:val="24"/>
        </w:rPr>
        <w:t xml:space="preserve"> </w:t>
      </w:r>
    </w:p>
    <w:p w:rsidR="00B95542" w:rsidRPr="008D58FB" w:rsidRDefault="00B95542" w:rsidP="00C0346E">
      <w:pPr>
        <w:rPr>
          <w:rFonts w:ascii="Arial" w:hAnsi="Arial" w:cs="Arial"/>
          <w:sz w:val="24"/>
          <w:szCs w:val="24"/>
          <w:lang w:val="en-US"/>
        </w:rPr>
      </w:pPr>
      <w:r w:rsidRPr="008D58FB">
        <w:rPr>
          <w:rFonts w:ascii="Arial" w:hAnsi="Arial" w:cs="Arial"/>
          <w:sz w:val="24"/>
          <w:szCs w:val="24"/>
          <w:lang w:val="en-US"/>
        </w:rPr>
        <w:t>-</w:t>
      </w:r>
      <w:r w:rsidRPr="008D58FB">
        <w:rPr>
          <w:rFonts w:ascii="Arial" w:hAnsi="Arial" w:cs="Arial"/>
          <w:sz w:val="24"/>
          <w:szCs w:val="24"/>
          <w:lang w:val="en-US"/>
        </w:rPr>
        <w:tab/>
        <w:t xml:space="preserve">2 Enceintes </w:t>
      </w:r>
      <w:proofErr w:type="spellStart"/>
      <w:proofErr w:type="gramStart"/>
      <w:r w:rsidRPr="008D58FB">
        <w:rPr>
          <w:rFonts w:ascii="Arial" w:hAnsi="Arial" w:cs="Arial"/>
          <w:sz w:val="24"/>
          <w:szCs w:val="24"/>
          <w:lang w:val="en-US"/>
        </w:rPr>
        <w:t>SubBass</w:t>
      </w:r>
      <w:proofErr w:type="spellEnd"/>
      <w:r w:rsidRPr="008D58FB">
        <w:rPr>
          <w:rFonts w:ascii="Arial" w:hAnsi="Arial" w:cs="Arial"/>
          <w:sz w:val="24"/>
          <w:szCs w:val="24"/>
          <w:lang w:val="en-US"/>
        </w:rPr>
        <w:t xml:space="preserve">  JBL</w:t>
      </w:r>
      <w:proofErr w:type="gramEnd"/>
      <w:r w:rsidRPr="008D58FB">
        <w:rPr>
          <w:rFonts w:ascii="Arial" w:hAnsi="Arial" w:cs="Arial"/>
          <w:sz w:val="24"/>
          <w:szCs w:val="24"/>
          <w:lang w:val="en-US"/>
        </w:rPr>
        <w:t xml:space="preserve"> VTX F</w:t>
      </w:r>
      <w:r w:rsidR="00740814" w:rsidRPr="008D58FB">
        <w:rPr>
          <w:rFonts w:ascii="Arial" w:hAnsi="Arial" w:cs="Arial"/>
          <w:sz w:val="24"/>
          <w:szCs w:val="24"/>
          <w:lang w:val="en-US"/>
        </w:rPr>
        <w:t xml:space="preserve"> 18 S</w:t>
      </w:r>
      <w:r w:rsidRPr="008D58FB">
        <w:rPr>
          <w:rFonts w:ascii="Arial" w:hAnsi="Arial" w:cs="Arial"/>
          <w:sz w:val="24"/>
          <w:szCs w:val="24"/>
          <w:lang w:val="en-US"/>
        </w:rPr>
        <w:t xml:space="preserve"> </w:t>
      </w:r>
    </w:p>
    <w:p w:rsidR="00B95542" w:rsidRPr="008D58FB" w:rsidRDefault="00B95542" w:rsidP="00C0346E">
      <w:pPr>
        <w:rPr>
          <w:rFonts w:ascii="Arial" w:hAnsi="Arial" w:cs="Arial"/>
          <w:sz w:val="24"/>
          <w:szCs w:val="24"/>
          <w:lang w:val="en-US"/>
        </w:rPr>
      </w:pPr>
    </w:p>
    <w:p w:rsidR="00B95542" w:rsidRPr="00AD7643" w:rsidRDefault="00B95542" w:rsidP="00C0346E">
      <w:pPr>
        <w:rPr>
          <w:rFonts w:ascii="Arial" w:hAnsi="Arial" w:cs="Arial"/>
          <w:sz w:val="24"/>
          <w:szCs w:val="24"/>
        </w:rPr>
      </w:pPr>
      <w:r w:rsidRPr="00AD7643">
        <w:rPr>
          <w:rFonts w:ascii="Arial" w:hAnsi="Arial" w:cs="Arial"/>
          <w:sz w:val="24"/>
          <w:szCs w:val="24"/>
        </w:rPr>
        <w:t xml:space="preserve">- </w:t>
      </w:r>
      <w:r w:rsidRPr="00AD7643">
        <w:rPr>
          <w:rFonts w:ascii="Arial" w:hAnsi="Arial" w:cs="Arial"/>
          <w:sz w:val="24"/>
          <w:szCs w:val="24"/>
        </w:rPr>
        <w:tab/>
        <w:t xml:space="preserve">2 Amplificateurs Audio en réseau numérique  4 x 1250w CROWN </w:t>
      </w:r>
      <w:proofErr w:type="spellStart"/>
      <w:r w:rsidRPr="00AD7643">
        <w:rPr>
          <w:rFonts w:ascii="Arial" w:hAnsi="Arial" w:cs="Arial"/>
          <w:sz w:val="24"/>
          <w:szCs w:val="24"/>
        </w:rPr>
        <w:t>Dci</w:t>
      </w:r>
      <w:proofErr w:type="spellEnd"/>
      <w:r w:rsidRPr="00AD7643">
        <w:rPr>
          <w:rFonts w:ascii="Arial" w:hAnsi="Arial" w:cs="Arial"/>
          <w:sz w:val="24"/>
          <w:szCs w:val="24"/>
        </w:rPr>
        <w:t xml:space="preserve"> 41250 N</w:t>
      </w:r>
    </w:p>
    <w:p w:rsidR="00B95542" w:rsidRPr="00AD7643" w:rsidRDefault="00B95542" w:rsidP="00B95542">
      <w:pPr>
        <w:rPr>
          <w:rFonts w:ascii="Arial" w:hAnsi="Arial" w:cs="Arial"/>
          <w:sz w:val="24"/>
          <w:szCs w:val="24"/>
        </w:rPr>
      </w:pPr>
      <w:r w:rsidRPr="00AD7643">
        <w:rPr>
          <w:rFonts w:ascii="Arial" w:hAnsi="Arial" w:cs="Arial"/>
          <w:sz w:val="24"/>
          <w:szCs w:val="24"/>
        </w:rPr>
        <w:t xml:space="preserve">- </w:t>
      </w:r>
      <w:r w:rsidRPr="00AD7643">
        <w:rPr>
          <w:rFonts w:ascii="Arial" w:hAnsi="Arial" w:cs="Arial"/>
          <w:sz w:val="24"/>
          <w:szCs w:val="24"/>
        </w:rPr>
        <w:tab/>
        <w:t xml:space="preserve">1 Amplificateur Audio pour enceinte de fosse </w:t>
      </w:r>
      <w:r w:rsidR="00740814" w:rsidRPr="00AD7643">
        <w:rPr>
          <w:rFonts w:ascii="Arial" w:hAnsi="Arial" w:cs="Arial"/>
          <w:sz w:val="24"/>
          <w:szCs w:val="24"/>
        </w:rPr>
        <w:t xml:space="preserve">2 X 500 W CROWN Cdi 1000 </w:t>
      </w:r>
    </w:p>
    <w:p w:rsidR="00B95542" w:rsidRPr="00AD7643" w:rsidRDefault="00B95542" w:rsidP="00B95542">
      <w:pPr>
        <w:rPr>
          <w:rFonts w:ascii="Arial" w:hAnsi="Arial" w:cs="Arial"/>
          <w:sz w:val="24"/>
          <w:szCs w:val="24"/>
        </w:rPr>
      </w:pPr>
      <w:r w:rsidRPr="00AD7643">
        <w:rPr>
          <w:rFonts w:ascii="Arial" w:hAnsi="Arial" w:cs="Arial"/>
          <w:sz w:val="24"/>
          <w:szCs w:val="24"/>
        </w:rPr>
        <w:t xml:space="preserve">- </w:t>
      </w:r>
      <w:r w:rsidRPr="00AD7643">
        <w:rPr>
          <w:rFonts w:ascii="Arial" w:hAnsi="Arial" w:cs="Arial"/>
          <w:sz w:val="24"/>
          <w:szCs w:val="24"/>
        </w:rPr>
        <w:tab/>
        <w:t xml:space="preserve">2 Amplificateurs Audio en réseau numérique  4 x 1250w CROWN </w:t>
      </w:r>
      <w:proofErr w:type="spellStart"/>
      <w:r w:rsidRPr="00AD7643">
        <w:rPr>
          <w:rFonts w:ascii="Arial" w:hAnsi="Arial" w:cs="Arial"/>
          <w:sz w:val="24"/>
          <w:szCs w:val="24"/>
        </w:rPr>
        <w:t>Dci</w:t>
      </w:r>
      <w:proofErr w:type="spellEnd"/>
      <w:r w:rsidRPr="00AD7643">
        <w:rPr>
          <w:rFonts w:ascii="Arial" w:hAnsi="Arial" w:cs="Arial"/>
          <w:sz w:val="24"/>
          <w:szCs w:val="24"/>
        </w:rPr>
        <w:t xml:space="preserve"> 41250 N</w:t>
      </w:r>
    </w:p>
    <w:p w:rsidR="00C0346E" w:rsidRPr="00AD7643" w:rsidRDefault="00C0346E" w:rsidP="00C0346E">
      <w:pPr>
        <w:autoSpaceDE w:val="0"/>
        <w:autoSpaceDN w:val="0"/>
        <w:adjustRightInd w:val="0"/>
        <w:rPr>
          <w:rFonts w:ascii="Arial" w:hAnsi="Arial" w:cs="Arial"/>
          <w:sz w:val="24"/>
          <w:szCs w:val="24"/>
        </w:rPr>
      </w:pPr>
    </w:p>
    <w:p w:rsidR="00C0346E" w:rsidRPr="00AD7643" w:rsidRDefault="00C0346E" w:rsidP="00C0346E">
      <w:pPr>
        <w:autoSpaceDE w:val="0"/>
        <w:autoSpaceDN w:val="0"/>
        <w:adjustRightInd w:val="0"/>
        <w:rPr>
          <w:rFonts w:ascii="Arial" w:hAnsi="Arial" w:cs="Arial"/>
          <w:sz w:val="28"/>
          <w:szCs w:val="24"/>
        </w:rPr>
      </w:pPr>
      <w:r w:rsidRPr="00AD7643">
        <w:rPr>
          <w:rFonts w:ascii="Arial" w:hAnsi="Arial" w:cs="Arial"/>
          <w:sz w:val="28"/>
          <w:szCs w:val="24"/>
        </w:rPr>
        <w:t>RETOURS</w:t>
      </w:r>
    </w:p>
    <w:p w:rsidR="00C0346E" w:rsidRPr="00AD7643" w:rsidRDefault="00BD4529" w:rsidP="00BD4529">
      <w:pPr>
        <w:rPr>
          <w:rFonts w:ascii="Arial" w:hAnsi="Arial" w:cs="Arial"/>
          <w:sz w:val="24"/>
          <w:szCs w:val="24"/>
        </w:rPr>
      </w:pPr>
      <w:r w:rsidRPr="00AD7643">
        <w:rPr>
          <w:rFonts w:ascii="Arial" w:hAnsi="Arial" w:cs="Arial"/>
          <w:sz w:val="24"/>
          <w:szCs w:val="24"/>
        </w:rPr>
        <w:t>-</w:t>
      </w:r>
      <w:r w:rsidRPr="00AD7643">
        <w:rPr>
          <w:rFonts w:ascii="Arial" w:hAnsi="Arial" w:cs="Arial"/>
          <w:sz w:val="24"/>
          <w:szCs w:val="24"/>
        </w:rPr>
        <w:tab/>
      </w:r>
      <w:r w:rsidR="00740814" w:rsidRPr="00AD7643">
        <w:rPr>
          <w:rFonts w:ascii="Arial" w:hAnsi="Arial" w:cs="Arial"/>
          <w:sz w:val="24"/>
          <w:szCs w:val="24"/>
        </w:rPr>
        <w:t>4</w:t>
      </w:r>
      <w:r w:rsidRPr="00AD7643">
        <w:rPr>
          <w:rFonts w:ascii="Arial" w:hAnsi="Arial" w:cs="Arial"/>
          <w:sz w:val="24"/>
          <w:szCs w:val="24"/>
        </w:rPr>
        <w:t xml:space="preserve"> </w:t>
      </w:r>
      <w:r w:rsidR="00C0346E" w:rsidRPr="00AD7643">
        <w:rPr>
          <w:rFonts w:ascii="Arial" w:hAnsi="Arial" w:cs="Arial"/>
          <w:sz w:val="24"/>
          <w:szCs w:val="24"/>
        </w:rPr>
        <w:t xml:space="preserve">Enceintes de retour </w:t>
      </w:r>
      <w:r w:rsidRPr="00AD7643">
        <w:rPr>
          <w:rFonts w:ascii="Arial" w:hAnsi="Arial" w:cs="Arial"/>
          <w:sz w:val="24"/>
          <w:szCs w:val="24"/>
        </w:rPr>
        <w:t xml:space="preserve"> de scène  Amplifiée </w:t>
      </w:r>
      <w:r w:rsidR="00C0346E" w:rsidRPr="00AD7643">
        <w:rPr>
          <w:rFonts w:ascii="Arial" w:hAnsi="Arial" w:cs="Arial"/>
        </w:rPr>
        <w:t xml:space="preserve">Type AMADEUS </w:t>
      </w:r>
      <w:r w:rsidRPr="00AD7643">
        <w:rPr>
          <w:rFonts w:ascii="Arial" w:hAnsi="Arial" w:cs="Arial"/>
        </w:rPr>
        <w:t>PMX12 A</w:t>
      </w:r>
    </w:p>
    <w:p w:rsidR="00C0346E" w:rsidRPr="00AD7643" w:rsidRDefault="00C0346E" w:rsidP="00C0346E">
      <w:pPr>
        <w:autoSpaceDE w:val="0"/>
        <w:autoSpaceDN w:val="0"/>
        <w:adjustRightInd w:val="0"/>
        <w:rPr>
          <w:rFonts w:ascii="Arial" w:hAnsi="Arial" w:cs="Arial"/>
          <w:sz w:val="24"/>
          <w:szCs w:val="24"/>
        </w:rPr>
      </w:pPr>
    </w:p>
    <w:p w:rsidR="00C0346E" w:rsidRPr="00AD7643" w:rsidRDefault="00C0346E" w:rsidP="00C0346E">
      <w:pPr>
        <w:autoSpaceDE w:val="0"/>
        <w:autoSpaceDN w:val="0"/>
        <w:adjustRightInd w:val="0"/>
        <w:rPr>
          <w:rFonts w:ascii="Arial" w:hAnsi="Arial" w:cs="Arial"/>
          <w:sz w:val="28"/>
          <w:szCs w:val="24"/>
        </w:rPr>
      </w:pPr>
      <w:r w:rsidRPr="00AD7643">
        <w:rPr>
          <w:rFonts w:ascii="Arial" w:hAnsi="Arial" w:cs="Arial"/>
          <w:sz w:val="28"/>
          <w:szCs w:val="24"/>
        </w:rPr>
        <w:t xml:space="preserve">SOURCES </w:t>
      </w:r>
    </w:p>
    <w:p w:rsidR="00C0346E" w:rsidRPr="00AD7643" w:rsidRDefault="00C0346E" w:rsidP="00C94560">
      <w:pPr>
        <w:numPr>
          <w:ilvl w:val="0"/>
          <w:numId w:val="12"/>
        </w:numPr>
        <w:ind w:left="0" w:firstLine="0"/>
        <w:rPr>
          <w:rFonts w:ascii="Arial" w:hAnsi="Arial" w:cs="Arial"/>
          <w:sz w:val="24"/>
        </w:rPr>
      </w:pPr>
      <w:r w:rsidRPr="00AD7643">
        <w:rPr>
          <w:rFonts w:ascii="Arial" w:hAnsi="Arial" w:cs="Arial"/>
          <w:sz w:val="24"/>
        </w:rPr>
        <w:t xml:space="preserve">Un lecteur de CD PRO type </w:t>
      </w:r>
      <w:r w:rsidR="00740814" w:rsidRPr="00AD7643">
        <w:rPr>
          <w:rFonts w:ascii="Arial" w:hAnsi="Arial" w:cs="Arial"/>
          <w:sz w:val="24"/>
        </w:rPr>
        <w:t>DENON DN 501 C</w:t>
      </w:r>
    </w:p>
    <w:p w:rsidR="00C0346E" w:rsidRPr="00AD7643" w:rsidRDefault="00C0346E" w:rsidP="00C94560">
      <w:pPr>
        <w:numPr>
          <w:ilvl w:val="0"/>
          <w:numId w:val="12"/>
        </w:numPr>
        <w:ind w:left="0" w:firstLine="0"/>
        <w:rPr>
          <w:rFonts w:ascii="Arial" w:hAnsi="Arial" w:cs="Arial"/>
          <w:sz w:val="24"/>
        </w:rPr>
      </w:pPr>
      <w:r w:rsidRPr="00AD7643">
        <w:rPr>
          <w:rFonts w:ascii="Arial" w:hAnsi="Arial" w:cs="Arial"/>
          <w:sz w:val="24"/>
        </w:rPr>
        <w:t xml:space="preserve">Un enregistreur </w:t>
      </w:r>
      <w:r w:rsidR="00740814" w:rsidRPr="00AD7643">
        <w:rPr>
          <w:rFonts w:ascii="Arial" w:hAnsi="Arial" w:cs="Arial"/>
          <w:sz w:val="24"/>
        </w:rPr>
        <w:t xml:space="preserve">SUR CARTE </w:t>
      </w:r>
      <w:r w:rsidR="000A0A64" w:rsidRPr="00AD7643">
        <w:rPr>
          <w:rFonts w:ascii="Arial" w:hAnsi="Arial" w:cs="Arial"/>
          <w:sz w:val="24"/>
        </w:rPr>
        <w:t xml:space="preserve">SD  DENON </w:t>
      </w:r>
      <w:r w:rsidR="00740814" w:rsidRPr="00AD7643">
        <w:rPr>
          <w:rFonts w:ascii="Arial" w:hAnsi="Arial" w:cs="Arial"/>
          <w:sz w:val="24"/>
        </w:rPr>
        <w:t>DN 500 R</w:t>
      </w:r>
      <w:r w:rsidRPr="00AD7643">
        <w:rPr>
          <w:rFonts w:ascii="Arial" w:hAnsi="Arial" w:cs="Arial"/>
          <w:sz w:val="24"/>
        </w:rPr>
        <w:t xml:space="preserve"> </w:t>
      </w:r>
    </w:p>
    <w:p w:rsidR="00EE1D79" w:rsidRDefault="00EE1D79" w:rsidP="00EE1D79">
      <w:pPr>
        <w:spacing w:after="200" w:line="276" w:lineRule="auto"/>
        <w:rPr>
          <w:rFonts w:ascii="Arial" w:hAnsi="Arial" w:cs="Arial"/>
          <w:sz w:val="24"/>
          <w:szCs w:val="24"/>
        </w:rPr>
      </w:pPr>
    </w:p>
    <w:p w:rsidR="00C0346E" w:rsidRPr="00EE1D79" w:rsidRDefault="00C0346E" w:rsidP="00EE1D79">
      <w:pPr>
        <w:spacing w:after="200" w:line="276" w:lineRule="auto"/>
        <w:rPr>
          <w:rFonts w:ascii="Arial" w:hAnsi="Arial" w:cs="Arial"/>
          <w:sz w:val="24"/>
          <w:szCs w:val="24"/>
        </w:rPr>
      </w:pPr>
      <w:r w:rsidRPr="00AD7643">
        <w:rPr>
          <w:rFonts w:ascii="Arial" w:hAnsi="Arial" w:cs="Arial"/>
          <w:sz w:val="28"/>
          <w:szCs w:val="24"/>
        </w:rPr>
        <w:t>MICROPHONES</w:t>
      </w:r>
    </w:p>
    <w:p w:rsidR="00D24AB8" w:rsidRPr="00AD7643" w:rsidRDefault="00D24AB8" w:rsidP="00267C97">
      <w:pPr>
        <w:rPr>
          <w:rFonts w:ascii="Arial" w:hAnsi="Arial" w:cs="Arial"/>
          <w:sz w:val="24"/>
          <w:szCs w:val="24"/>
        </w:rPr>
      </w:pPr>
    </w:p>
    <w:p w:rsidR="00D24AB8" w:rsidRPr="00AD7643" w:rsidRDefault="00D24AB8" w:rsidP="00267C97">
      <w:pPr>
        <w:rPr>
          <w:rFonts w:ascii="Arial" w:hAnsi="Arial" w:cs="Arial"/>
          <w:sz w:val="24"/>
          <w:szCs w:val="24"/>
        </w:rPr>
      </w:pPr>
      <w:r w:rsidRPr="00AD7643">
        <w:rPr>
          <w:rFonts w:ascii="Arial" w:eastAsiaTheme="minorHAnsi" w:hAnsi="Arial" w:cs="Arial"/>
          <w:b/>
          <w:bCs/>
          <w:sz w:val="24"/>
          <w:szCs w:val="24"/>
          <w:lang w:eastAsia="en-US"/>
        </w:rPr>
        <w:t>Microphone filaire</w:t>
      </w:r>
    </w:p>
    <w:p w:rsidR="00D24AB8" w:rsidRPr="00AD7643" w:rsidRDefault="00D24AB8" w:rsidP="00267C97">
      <w:pPr>
        <w:rPr>
          <w:rFonts w:ascii="Arial" w:eastAsiaTheme="minorHAnsi" w:hAnsi="Arial" w:cs="Arial"/>
          <w:sz w:val="24"/>
          <w:szCs w:val="24"/>
          <w:lang w:eastAsia="en-US"/>
        </w:rPr>
      </w:pPr>
    </w:p>
    <w:p w:rsidR="00D24AB8" w:rsidRPr="00AD7643" w:rsidRDefault="00D24AB8" w:rsidP="00267C97">
      <w:pPr>
        <w:rPr>
          <w:rFonts w:ascii="Arial" w:hAnsi="Arial" w:cs="Arial"/>
          <w:sz w:val="24"/>
          <w:szCs w:val="24"/>
        </w:rPr>
      </w:pPr>
      <w:r w:rsidRPr="00AD7643">
        <w:rPr>
          <w:rFonts w:ascii="Arial" w:eastAsiaTheme="minorHAnsi" w:hAnsi="Arial" w:cs="Arial"/>
          <w:sz w:val="24"/>
          <w:szCs w:val="24"/>
          <w:lang w:eastAsia="en-US"/>
        </w:rPr>
        <w:t>2 Chant dynamique SHURE BETA 58A</w:t>
      </w:r>
    </w:p>
    <w:p w:rsidR="00D24AB8" w:rsidRPr="00AD7643" w:rsidRDefault="00D24AB8" w:rsidP="00267C97">
      <w:pPr>
        <w:rPr>
          <w:rFonts w:ascii="Arial" w:hAnsi="Arial" w:cs="Arial"/>
          <w:sz w:val="24"/>
          <w:szCs w:val="24"/>
        </w:rPr>
      </w:pPr>
      <w:r w:rsidRPr="00AD7643">
        <w:rPr>
          <w:rFonts w:ascii="Arial" w:eastAsiaTheme="minorHAnsi" w:hAnsi="Arial" w:cs="Arial"/>
          <w:sz w:val="24"/>
          <w:szCs w:val="24"/>
          <w:lang w:eastAsia="en-US"/>
        </w:rPr>
        <w:t>3 Instrument Dynamique SHURE BETA 57 A</w:t>
      </w:r>
    </w:p>
    <w:p w:rsidR="00D24AB8" w:rsidRPr="00AD7643" w:rsidRDefault="00D24AB8" w:rsidP="00267C97">
      <w:pPr>
        <w:rPr>
          <w:rFonts w:ascii="Arial" w:hAnsi="Arial" w:cs="Arial"/>
          <w:sz w:val="24"/>
          <w:szCs w:val="24"/>
        </w:rPr>
      </w:pPr>
      <w:r w:rsidRPr="00AD7643">
        <w:rPr>
          <w:rFonts w:ascii="Arial" w:eastAsiaTheme="minorHAnsi" w:hAnsi="Arial" w:cs="Arial"/>
          <w:sz w:val="24"/>
          <w:szCs w:val="24"/>
          <w:lang w:eastAsia="en-US"/>
        </w:rPr>
        <w:t>4 Chant Electrostatique SHURE BETA 87 A</w:t>
      </w:r>
    </w:p>
    <w:p w:rsidR="00D24AB8" w:rsidRPr="00AD7643" w:rsidRDefault="00D24AB8" w:rsidP="00267C97">
      <w:pPr>
        <w:rPr>
          <w:rFonts w:ascii="Arial" w:hAnsi="Arial" w:cs="Arial"/>
          <w:sz w:val="24"/>
          <w:szCs w:val="24"/>
        </w:rPr>
      </w:pPr>
      <w:r w:rsidRPr="00AD7643">
        <w:rPr>
          <w:rFonts w:ascii="Arial" w:eastAsiaTheme="minorHAnsi" w:hAnsi="Arial" w:cs="Arial"/>
          <w:sz w:val="24"/>
          <w:szCs w:val="24"/>
          <w:lang w:eastAsia="en-US"/>
        </w:rPr>
        <w:t>2 Electrostatique Modulaire NEUMANN  KM 184</w:t>
      </w:r>
    </w:p>
    <w:p w:rsidR="00D24AB8" w:rsidRPr="00AD7643" w:rsidRDefault="00D24AB8" w:rsidP="00267C97">
      <w:pPr>
        <w:rPr>
          <w:rFonts w:ascii="Arial" w:eastAsiaTheme="minorHAnsi" w:hAnsi="Arial" w:cs="Arial"/>
          <w:sz w:val="24"/>
          <w:szCs w:val="24"/>
          <w:lang w:eastAsia="en-US"/>
        </w:rPr>
      </w:pPr>
      <w:r w:rsidRPr="00AD7643">
        <w:rPr>
          <w:rFonts w:ascii="Arial" w:eastAsiaTheme="minorHAnsi" w:hAnsi="Arial" w:cs="Arial"/>
          <w:sz w:val="24"/>
          <w:szCs w:val="24"/>
          <w:lang w:eastAsia="en-US"/>
        </w:rPr>
        <w:t>2 Electrostatique Modulaire NEUMANN KM 185</w:t>
      </w:r>
    </w:p>
    <w:p w:rsidR="00267C97" w:rsidRPr="00AD7643" w:rsidRDefault="00267C97" w:rsidP="00267C97">
      <w:pPr>
        <w:rPr>
          <w:rFonts w:ascii="Arial" w:eastAsiaTheme="minorHAnsi" w:hAnsi="Arial" w:cs="Arial"/>
          <w:sz w:val="24"/>
          <w:szCs w:val="24"/>
          <w:lang w:eastAsia="en-US"/>
        </w:rPr>
      </w:pPr>
    </w:p>
    <w:p w:rsidR="00267C97" w:rsidRPr="00AD7643" w:rsidRDefault="00267C97" w:rsidP="00267C97">
      <w:pPr>
        <w:rPr>
          <w:rFonts w:ascii="Arial" w:eastAsiaTheme="minorHAnsi" w:hAnsi="Arial" w:cs="Arial"/>
          <w:sz w:val="24"/>
          <w:szCs w:val="24"/>
          <w:lang w:eastAsia="en-US"/>
        </w:rPr>
      </w:pPr>
    </w:p>
    <w:p w:rsidR="0066581F" w:rsidRPr="00AD7643" w:rsidRDefault="0066581F" w:rsidP="00267C97">
      <w:pPr>
        <w:rPr>
          <w:rFonts w:ascii="Arial" w:hAnsi="Arial" w:cs="Arial"/>
          <w:sz w:val="24"/>
          <w:szCs w:val="24"/>
        </w:rPr>
      </w:pPr>
    </w:p>
    <w:p w:rsidR="00D24AB8" w:rsidRPr="00AD7643" w:rsidRDefault="001328DE" w:rsidP="00267C97">
      <w:pPr>
        <w:pStyle w:val="Paragraphedeliste"/>
        <w:ind w:left="0"/>
        <w:rPr>
          <w:rFonts w:ascii="Arial" w:eastAsiaTheme="minorHAnsi" w:hAnsi="Arial" w:cs="Arial"/>
          <w:sz w:val="24"/>
          <w:szCs w:val="24"/>
          <w:lang w:eastAsia="en-US"/>
        </w:rPr>
      </w:pPr>
      <w:r w:rsidRPr="00AD7643">
        <w:rPr>
          <w:rFonts w:ascii="Arial" w:eastAsiaTheme="minorHAnsi" w:hAnsi="Arial" w:cs="Arial"/>
          <w:sz w:val="24"/>
          <w:szCs w:val="24"/>
          <w:lang w:eastAsia="en-US"/>
        </w:rPr>
        <w:t xml:space="preserve">1 </w:t>
      </w:r>
      <w:r w:rsidR="00C17F06" w:rsidRPr="00AD7643">
        <w:rPr>
          <w:rFonts w:ascii="Arial" w:eastAsiaTheme="minorHAnsi" w:hAnsi="Arial" w:cs="Arial"/>
          <w:sz w:val="24"/>
          <w:szCs w:val="24"/>
          <w:lang w:eastAsia="en-US"/>
        </w:rPr>
        <w:t>Grosse Caisse / Basse SHURE BETA 52 A</w:t>
      </w:r>
    </w:p>
    <w:p w:rsidR="001328DE" w:rsidRPr="00AD7643" w:rsidRDefault="001328DE" w:rsidP="00267C97">
      <w:pPr>
        <w:pStyle w:val="Paragraphedeliste"/>
        <w:ind w:left="0"/>
        <w:rPr>
          <w:rFonts w:ascii="Arial" w:eastAsiaTheme="minorHAnsi" w:hAnsi="Arial" w:cs="Arial"/>
          <w:sz w:val="24"/>
          <w:szCs w:val="24"/>
          <w:lang w:eastAsia="en-US"/>
        </w:rPr>
      </w:pPr>
      <w:r w:rsidRPr="00AD7643">
        <w:rPr>
          <w:rFonts w:ascii="Arial" w:eastAsiaTheme="minorHAnsi" w:hAnsi="Arial" w:cs="Arial"/>
          <w:sz w:val="24"/>
          <w:szCs w:val="24"/>
          <w:lang w:eastAsia="en-US"/>
        </w:rPr>
        <w:t xml:space="preserve">1 </w:t>
      </w:r>
      <w:r w:rsidR="00C17F06" w:rsidRPr="00AD7643">
        <w:rPr>
          <w:rFonts w:ascii="Arial" w:eastAsiaTheme="minorHAnsi" w:hAnsi="Arial" w:cs="Arial"/>
          <w:sz w:val="24"/>
          <w:szCs w:val="24"/>
          <w:lang w:eastAsia="en-US"/>
        </w:rPr>
        <w:t xml:space="preserve">Statique </w:t>
      </w:r>
      <w:r w:rsidR="0066581F" w:rsidRPr="00AD7643">
        <w:rPr>
          <w:rFonts w:ascii="Arial" w:eastAsiaTheme="minorHAnsi" w:hAnsi="Arial" w:cs="Arial"/>
          <w:sz w:val="24"/>
          <w:szCs w:val="24"/>
          <w:lang w:eastAsia="en-US"/>
        </w:rPr>
        <w:t>Hémisphérique</w:t>
      </w:r>
      <w:r w:rsidR="00C17F06" w:rsidRPr="00AD7643">
        <w:rPr>
          <w:rFonts w:ascii="Arial" w:eastAsiaTheme="minorHAnsi" w:hAnsi="Arial" w:cs="Arial"/>
          <w:sz w:val="24"/>
          <w:szCs w:val="24"/>
          <w:lang w:eastAsia="en-US"/>
        </w:rPr>
        <w:t xml:space="preserve"> plat (piano, Grosse caisse, ambiance plateau) SHURE </w:t>
      </w:r>
      <w:r w:rsidRPr="00AD7643">
        <w:rPr>
          <w:rFonts w:ascii="Arial" w:eastAsiaTheme="minorHAnsi" w:hAnsi="Arial" w:cs="Arial"/>
          <w:sz w:val="24"/>
          <w:szCs w:val="24"/>
          <w:lang w:eastAsia="en-US"/>
        </w:rPr>
        <w:t xml:space="preserve">BETA91 </w:t>
      </w:r>
    </w:p>
    <w:p w:rsidR="00C17F06" w:rsidRPr="00AD7643" w:rsidRDefault="001328DE" w:rsidP="00267C97">
      <w:pPr>
        <w:rPr>
          <w:rFonts w:ascii="Arial" w:eastAsiaTheme="minorHAnsi" w:hAnsi="Arial" w:cs="Arial"/>
          <w:sz w:val="24"/>
          <w:szCs w:val="24"/>
          <w:lang w:eastAsia="en-US"/>
        </w:rPr>
      </w:pPr>
      <w:r w:rsidRPr="00AD7643">
        <w:rPr>
          <w:rFonts w:ascii="Arial" w:eastAsiaTheme="minorHAnsi" w:hAnsi="Arial" w:cs="Arial"/>
          <w:sz w:val="24"/>
          <w:szCs w:val="24"/>
          <w:lang w:eastAsia="en-US"/>
        </w:rPr>
        <w:t xml:space="preserve">4 </w:t>
      </w:r>
      <w:r w:rsidR="00C17F06" w:rsidRPr="00AD7643">
        <w:rPr>
          <w:rFonts w:ascii="Arial" w:eastAsiaTheme="minorHAnsi" w:hAnsi="Arial" w:cs="Arial"/>
          <w:sz w:val="24"/>
          <w:szCs w:val="24"/>
          <w:lang w:eastAsia="en-US"/>
        </w:rPr>
        <w:t>Mini Statique Instrument (percussion, cuivre, vent, corde, piano) SHURE BETA 98 A</w:t>
      </w:r>
    </w:p>
    <w:p w:rsidR="001328DE" w:rsidRPr="00AD7643" w:rsidRDefault="001328DE" w:rsidP="00267C97">
      <w:pPr>
        <w:rPr>
          <w:rFonts w:ascii="Arial" w:eastAsiaTheme="minorHAnsi" w:hAnsi="Arial" w:cs="Arial"/>
          <w:sz w:val="24"/>
          <w:szCs w:val="24"/>
          <w:lang w:eastAsia="en-US"/>
        </w:rPr>
      </w:pPr>
      <w:r w:rsidRPr="00AD7643">
        <w:rPr>
          <w:rFonts w:ascii="Arial" w:eastAsiaTheme="minorHAnsi" w:hAnsi="Arial" w:cs="Arial"/>
          <w:sz w:val="24"/>
          <w:szCs w:val="24"/>
          <w:lang w:eastAsia="en-US"/>
        </w:rPr>
        <w:t>4 Mini Statique Instrument (percussion, cuivre, vent, corde, piano) SHURE BETA 98</w:t>
      </w:r>
    </w:p>
    <w:p w:rsidR="001328DE" w:rsidRPr="00AD7643" w:rsidRDefault="001328DE" w:rsidP="00267C97">
      <w:pPr>
        <w:pStyle w:val="Paragraphedeliste"/>
        <w:ind w:left="0"/>
        <w:rPr>
          <w:rFonts w:ascii="Arial" w:eastAsiaTheme="minorHAnsi" w:hAnsi="Arial" w:cs="Arial"/>
          <w:sz w:val="24"/>
          <w:szCs w:val="24"/>
          <w:lang w:eastAsia="en-US"/>
        </w:rPr>
      </w:pPr>
      <w:r w:rsidRPr="00AD7643">
        <w:rPr>
          <w:rFonts w:ascii="Arial" w:eastAsiaTheme="minorHAnsi" w:hAnsi="Arial" w:cs="Arial"/>
          <w:sz w:val="24"/>
          <w:szCs w:val="24"/>
          <w:lang w:eastAsia="en-US"/>
        </w:rPr>
        <w:lastRenderedPageBreak/>
        <w:t>4 Boitier de Direct Active BSS AR 133</w:t>
      </w:r>
    </w:p>
    <w:p w:rsidR="0066581F" w:rsidRPr="00AD7643" w:rsidRDefault="0066581F" w:rsidP="0066581F">
      <w:pPr>
        <w:rPr>
          <w:rFonts w:ascii="Arial" w:eastAsiaTheme="minorHAnsi" w:hAnsi="Arial" w:cs="Arial"/>
          <w:sz w:val="24"/>
          <w:szCs w:val="24"/>
          <w:lang w:eastAsia="en-US"/>
        </w:rPr>
      </w:pPr>
    </w:p>
    <w:p w:rsidR="0066581F" w:rsidRPr="00AD7643" w:rsidRDefault="0066581F" w:rsidP="0066581F">
      <w:pPr>
        <w:rPr>
          <w:rFonts w:ascii="Arial" w:eastAsiaTheme="minorHAnsi" w:hAnsi="Arial" w:cs="Arial"/>
          <w:sz w:val="24"/>
          <w:szCs w:val="24"/>
          <w:lang w:eastAsia="en-US"/>
        </w:rPr>
      </w:pPr>
      <w:r w:rsidRPr="00AD7643">
        <w:rPr>
          <w:rFonts w:ascii="Arial" w:eastAsiaTheme="minorHAnsi" w:hAnsi="Arial" w:cs="Arial"/>
          <w:sz w:val="24"/>
          <w:szCs w:val="24"/>
          <w:lang w:eastAsia="en-US"/>
        </w:rPr>
        <w:t>2 Ecoute de scène AKG HM 1000 + CK 31</w:t>
      </w:r>
    </w:p>
    <w:p w:rsidR="001328DE" w:rsidRPr="00AD7643" w:rsidRDefault="001328DE" w:rsidP="00267C97">
      <w:pPr>
        <w:rPr>
          <w:rFonts w:ascii="Arial" w:eastAsiaTheme="minorHAnsi" w:hAnsi="Arial" w:cs="Arial"/>
          <w:sz w:val="24"/>
          <w:szCs w:val="24"/>
          <w:lang w:eastAsia="en-US"/>
        </w:rPr>
      </w:pPr>
    </w:p>
    <w:p w:rsidR="001328DE" w:rsidRPr="00AD7643" w:rsidRDefault="001328DE" w:rsidP="00267C97">
      <w:pPr>
        <w:rPr>
          <w:rFonts w:ascii="Arial" w:eastAsiaTheme="minorHAnsi" w:hAnsi="Arial" w:cs="Arial"/>
          <w:b/>
          <w:bCs/>
          <w:sz w:val="24"/>
          <w:szCs w:val="24"/>
          <w:lang w:eastAsia="en-US"/>
        </w:rPr>
      </w:pPr>
    </w:p>
    <w:p w:rsidR="001328DE" w:rsidRPr="00AD7643" w:rsidRDefault="001328DE" w:rsidP="00267C97">
      <w:pPr>
        <w:rPr>
          <w:rFonts w:ascii="Arial" w:eastAsiaTheme="minorHAnsi" w:hAnsi="Arial" w:cs="Arial"/>
          <w:sz w:val="24"/>
          <w:szCs w:val="24"/>
          <w:lang w:eastAsia="en-US"/>
        </w:rPr>
      </w:pPr>
      <w:r w:rsidRPr="00AD7643">
        <w:rPr>
          <w:rFonts w:ascii="Arial" w:eastAsiaTheme="minorHAnsi" w:hAnsi="Arial" w:cs="Arial"/>
          <w:b/>
          <w:bCs/>
          <w:sz w:val="24"/>
          <w:szCs w:val="24"/>
          <w:lang w:eastAsia="en-US"/>
        </w:rPr>
        <w:t>Microphone</w:t>
      </w:r>
      <w:r w:rsidR="0066581F" w:rsidRPr="00AD7643">
        <w:rPr>
          <w:rFonts w:ascii="Arial" w:eastAsiaTheme="minorHAnsi" w:hAnsi="Arial" w:cs="Arial"/>
          <w:b/>
          <w:bCs/>
          <w:sz w:val="24"/>
          <w:szCs w:val="24"/>
          <w:lang w:eastAsia="en-US"/>
        </w:rPr>
        <w:t>s</w:t>
      </w:r>
      <w:r w:rsidRPr="00AD7643">
        <w:rPr>
          <w:rFonts w:ascii="Arial" w:eastAsiaTheme="minorHAnsi" w:hAnsi="Arial" w:cs="Arial"/>
          <w:b/>
          <w:bCs/>
          <w:sz w:val="24"/>
          <w:szCs w:val="24"/>
          <w:lang w:eastAsia="en-US"/>
        </w:rPr>
        <w:t xml:space="preserve"> HF</w:t>
      </w:r>
    </w:p>
    <w:p w:rsidR="001328DE" w:rsidRPr="00AD7643" w:rsidRDefault="001328DE" w:rsidP="00267C97">
      <w:pPr>
        <w:rPr>
          <w:rFonts w:ascii="Arial" w:eastAsiaTheme="minorHAnsi" w:hAnsi="Arial" w:cs="Arial"/>
          <w:sz w:val="24"/>
          <w:szCs w:val="24"/>
          <w:lang w:eastAsia="en-US"/>
        </w:rPr>
      </w:pPr>
      <w:r w:rsidRPr="00AD7643">
        <w:rPr>
          <w:rFonts w:ascii="Arial" w:eastAsiaTheme="minorHAnsi" w:hAnsi="Arial" w:cs="Arial"/>
          <w:sz w:val="24"/>
          <w:szCs w:val="24"/>
          <w:lang w:eastAsia="en-US"/>
        </w:rPr>
        <w:t>6  Emetteur HF  micro main dynamique SHURE QLX D2 BETA 58</w:t>
      </w:r>
    </w:p>
    <w:p w:rsidR="001328DE" w:rsidRPr="00AD7643" w:rsidRDefault="001328DE" w:rsidP="00267C97">
      <w:pPr>
        <w:rPr>
          <w:rFonts w:ascii="Arial" w:eastAsiaTheme="minorHAnsi" w:hAnsi="Arial" w:cs="Arial"/>
          <w:sz w:val="24"/>
          <w:szCs w:val="24"/>
          <w:lang w:eastAsia="en-US"/>
        </w:rPr>
      </w:pPr>
      <w:r w:rsidRPr="00AD7643">
        <w:rPr>
          <w:rFonts w:ascii="Arial" w:eastAsiaTheme="minorHAnsi" w:hAnsi="Arial" w:cs="Arial"/>
          <w:sz w:val="24"/>
          <w:szCs w:val="24"/>
          <w:lang w:eastAsia="en-US"/>
        </w:rPr>
        <w:t>6 Récepteur HF SHURE QLX D4</w:t>
      </w:r>
    </w:p>
    <w:p w:rsidR="001328DE" w:rsidRPr="00AD7643" w:rsidRDefault="001328DE" w:rsidP="001328DE">
      <w:pPr>
        <w:rPr>
          <w:rFonts w:ascii="Arial" w:eastAsiaTheme="minorHAnsi" w:hAnsi="Arial" w:cs="Arial"/>
          <w:sz w:val="16"/>
          <w:szCs w:val="16"/>
          <w:lang w:eastAsia="en-US"/>
        </w:rPr>
      </w:pPr>
    </w:p>
    <w:p w:rsidR="001328DE" w:rsidRPr="00AD7643" w:rsidRDefault="001328DE" w:rsidP="001328DE">
      <w:pPr>
        <w:rPr>
          <w:rFonts w:ascii="Arial" w:eastAsiaTheme="minorHAnsi" w:hAnsi="Arial" w:cs="Arial"/>
          <w:sz w:val="16"/>
          <w:szCs w:val="16"/>
          <w:lang w:eastAsia="en-US"/>
        </w:rPr>
      </w:pPr>
    </w:p>
    <w:p w:rsidR="00942ABB" w:rsidRPr="00AD7643" w:rsidRDefault="00942ABB" w:rsidP="00942ABB">
      <w:pPr>
        <w:autoSpaceDE w:val="0"/>
        <w:autoSpaceDN w:val="0"/>
        <w:adjustRightInd w:val="0"/>
        <w:rPr>
          <w:rFonts w:ascii="Arial" w:hAnsi="Arial" w:cs="Arial"/>
          <w:sz w:val="28"/>
          <w:szCs w:val="28"/>
        </w:rPr>
      </w:pPr>
      <w:r w:rsidRPr="00AD7643">
        <w:rPr>
          <w:rFonts w:ascii="Arial" w:hAnsi="Arial" w:cs="Arial"/>
          <w:sz w:val="28"/>
          <w:szCs w:val="28"/>
        </w:rPr>
        <w:t xml:space="preserve">ACCESSOIRES </w:t>
      </w:r>
    </w:p>
    <w:p w:rsidR="0066581F" w:rsidRPr="00AD7643" w:rsidRDefault="0066581F" w:rsidP="00942ABB">
      <w:pPr>
        <w:autoSpaceDE w:val="0"/>
        <w:autoSpaceDN w:val="0"/>
        <w:adjustRightInd w:val="0"/>
        <w:rPr>
          <w:rFonts w:ascii="Arial" w:hAnsi="Arial" w:cs="Arial"/>
          <w:sz w:val="28"/>
          <w:szCs w:val="28"/>
        </w:rPr>
      </w:pPr>
    </w:p>
    <w:p w:rsidR="00942ABB" w:rsidRPr="00AD7643" w:rsidRDefault="00942ABB" w:rsidP="00942ABB">
      <w:pPr>
        <w:numPr>
          <w:ilvl w:val="0"/>
          <w:numId w:val="10"/>
        </w:numPr>
        <w:ind w:left="0" w:firstLine="0"/>
        <w:rPr>
          <w:rFonts w:ascii="Arial" w:hAnsi="Arial" w:cs="Arial"/>
          <w:sz w:val="24"/>
          <w:szCs w:val="24"/>
        </w:rPr>
      </w:pPr>
      <w:r w:rsidRPr="00AD7643">
        <w:rPr>
          <w:rFonts w:ascii="Arial" w:hAnsi="Arial" w:cs="Arial"/>
          <w:sz w:val="24"/>
          <w:szCs w:val="24"/>
        </w:rPr>
        <w:t xml:space="preserve">PIEDS DE SOL TÉLESCOPIQUES COURTS - ST 252 BK. K &amp; M  Hauteur : de 0,60 à 1,50m </w:t>
      </w:r>
    </w:p>
    <w:p w:rsidR="00942ABB" w:rsidRPr="00AD7643" w:rsidRDefault="003917C3" w:rsidP="00942ABB">
      <w:pPr>
        <w:autoSpaceDE w:val="0"/>
        <w:autoSpaceDN w:val="0"/>
        <w:adjustRightInd w:val="0"/>
        <w:rPr>
          <w:rFonts w:ascii="Arial" w:hAnsi="Arial" w:cs="Arial"/>
          <w:sz w:val="24"/>
          <w:szCs w:val="24"/>
        </w:rPr>
      </w:pPr>
      <w:r w:rsidRPr="00AD7643">
        <w:rPr>
          <w:rFonts w:ascii="Arial" w:hAnsi="Arial" w:cs="Arial"/>
          <w:sz w:val="24"/>
          <w:szCs w:val="24"/>
        </w:rPr>
        <w:t>13</w:t>
      </w:r>
      <w:r w:rsidRPr="00AD7643">
        <w:rPr>
          <w:rFonts w:ascii="Arial" w:hAnsi="Arial" w:cs="Arial"/>
          <w:sz w:val="24"/>
          <w:szCs w:val="24"/>
        </w:rPr>
        <w:tab/>
      </w:r>
      <w:r w:rsidR="00942ABB" w:rsidRPr="00AD7643">
        <w:rPr>
          <w:rFonts w:ascii="Arial" w:hAnsi="Arial" w:cs="Arial"/>
          <w:sz w:val="24"/>
          <w:szCs w:val="24"/>
        </w:rPr>
        <w:t>PIEDS DE SOL TÉLESCOPIQUES LONGS - ST 210/8 BK K &amp; M Hauteur : de 0,97 à 1,60 m</w:t>
      </w:r>
    </w:p>
    <w:p w:rsidR="003917C3" w:rsidRPr="00AD7643" w:rsidRDefault="003917C3" w:rsidP="00942ABB">
      <w:pPr>
        <w:autoSpaceDE w:val="0"/>
        <w:autoSpaceDN w:val="0"/>
        <w:adjustRightInd w:val="0"/>
        <w:rPr>
          <w:rFonts w:ascii="Arial" w:hAnsi="Arial" w:cs="Arial"/>
          <w:sz w:val="24"/>
          <w:szCs w:val="24"/>
        </w:rPr>
      </w:pPr>
      <w:r w:rsidRPr="00AD7643">
        <w:rPr>
          <w:rFonts w:ascii="Arial" w:hAnsi="Arial" w:cs="Arial"/>
          <w:sz w:val="24"/>
          <w:szCs w:val="24"/>
        </w:rPr>
        <w:t xml:space="preserve">28 </w:t>
      </w:r>
      <w:r w:rsidRPr="00AD7643">
        <w:rPr>
          <w:rFonts w:ascii="Arial" w:hAnsi="Arial" w:cs="Arial"/>
          <w:sz w:val="24"/>
          <w:szCs w:val="24"/>
        </w:rPr>
        <w:tab/>
        <w:t>cordons de raccordement  de 10,00 ml chaque</w:t>
      </w:r>
    </w:p>
    <w:p w:rsidR="00942ABB" w:rsidRPr="00AD7643" w:rsidRDefault="00942ABB" w:rsidP="00C0346E">
      <w:pPr>
        <w:autoSpaceDE w:val="0"/>
        <w:autoSpaceDN w:val="0"/>
        <w:adjustRightInd w:val="0"/>
        <w:rPr>
          <w:rFonts w:ascii="Arial" w:hAnsi="Arial" w:cs="Arial"/>
          <w:sz w:val="24"/>
          <w:szCs w:val="24"/>
        </w:rPr>
      </w:pPr>
    </w:p>
    <w:p w:rsidR="00C0346E" w:rsidRPr="00AD7643" w:rsidRDefault="00C0346E" w:rsidP="00C0346E">
      <w:pPr>
        <w:autoSpaceDE w:val="0"/>
        <w:autoSpaceDN w:val="0"/>
        <w:adjustRightInd w:val="0"/>
        <w:rPr>
          <w:rFonts w:ascii="Arial" w:hAnsi="Arial" w:cs="Arial"/>
          <w:sz w:val="28"/>
          <w:szCs w:val="24"/>
        </w:rPr>
      </w:pPr>
      <w:r w:rsidRPr="00AD7643">
        <w:rPr>
          <w:rFonts w:ascii="Arial" w:hAnsi="Arial" w:cs="Arial"/>
          <w:sz w:val="28"/>
          <w:szCs w:val="24"/>
        </w:rPr>
        <w:t xml:space="preserve">INTERCOM </w:t>
      </w:r>
    </w:p>
    <w:p w:rsidR="0007590A" w:rsidRPr="00AD7643" w:rsidRDefault="00C0346E" w:rsidP="00C94560">
      <w:pPr>
        <w:numPr>
          <w:ilvl w:val="0"/>
          <w:numId w:val="11"/>
        </w:numPr>
        <w:ind w:left="0" w:firstLine="0"/>
        <w:rPr>
          <w:rFonts w:ascii="Arial" w:hAnsi="Arial" w:cs="Arial"/>
          <w:sz w:val="24"/>
          <w:szCs w:val="24"/>
        </w:rPr>
      </w:pPr>
      <w:r w:rsidRPr="00AD7643">
        <w:rPr>
          <w:rFonts w:ascii="Arial" w:hAnsi="Arial" w:cs="Arial"/>
          <w:sz w:val="24"/>
          <w:szCs w:val="24"/>
        </w:rPr>
        <w:t>1 centrale d’alimentation à 2 canaux PS 232 C</w:t>
      </w:r>
      <w:r w:rsidR="0007590A" w:rsidRPr="00AD7643">
        <w:rPr>
          <w:rFonts w:ascii="Arial" w:hAnsi="Arial" w:cs="Arial"/>
          <w:sz w:val="24"/>
          <w:szCs w:val="24"/>
        </w:rPr>
        <w:t xml:space="preserve">LEARCOM </w:t>
      </w:r>
    </w:p>
    <w:p w:rsidR="00C0346E" w:rsidRPr="00AD7643" w:rsidRDefault="00C0346E" w:rsidP="00C94560">
      <w:pPr>
        <w:numPr>
          <w:ilvl w:val="0"/>
          <w:numId w:val="11"/>
        </w:numPr>
        <w:ind w:left="0" w:firstLine="0"/>
        <w:rPr>
          <w:rFonts w:ascii="Arial" w:hAnsi="Arial" w:cs="Arial"/>
          <w:sz w:val="24"/>
          <w:szCs w:val="24"/>
        </w:rPr>
      </w:pPr>
      <w:r w:rsidRPr="00AD7643">
        <w:rPr>
          <w:rFonts w:ascii="Arial" w:hAnsi="Arial" w:cs="Arial"/>
          <w:sz w:val="24"/>
          <w:szCs w:val="24"/>
        </w:rPr>
        <w:t xml:space="preserve">3 stations secondaires murales </w:t>
      </w:r>
      <w:r w:rsidR="0007590A" w:rsidRPr="00AD7643">
        <w:rPr>
          <w:rFonts w:ascii="Arial" w:hAnsi="Arial" w:cs="Arial"/>
          <w:sz w:val="24"/>
          <w:szCs w:val="24"/>
        </w:rPr>
        <w:t xml:space="preserve">CLEARCOM </w:t>
      </w:r>
      <w:r w:rsidRPr="00AD7643">
        <w:rPr>
          <w:rFonts w:ascii="Arial" w:hAnsi="Arial" w:cs="Arial"/>
          <w:sz w:val="24"/>
          <w:szCs w:val="24"/>
        </w:rPr>
        <w:t>(local gradateurs, et grill).</w:t>
      </w:r>
    </w:p>
    <w:p w:rsidR="00C0346E" w:rsidRPr="00AD7643" w:rsidRDefault="00C0346E" w:rsidP="00C94560">
      <w:pPr>
        <w:numPr>
          <w:ilvl w:val="0"/>
          <w:numId w:val="11"/>
        </w:numPr>
        <w:ind w:left="0" w:firstLine="0"/>
        <w:rPr>
          <w:rFonts w:ascii="Arial" w:hAnsi="Arial" w:cs="Arial"/>
          <w:sz w:val="24"/>
          <w:szCs w:val="24"/>
        </w:rPr>
      </w:pPr>
      <w:r w:rsidRPr="00AD7643">
        <w:rPr>
          <w:rFonts w:ascii="Arial" w:hAnsi="Arial" w:cs="Arial"/>
          <w:sz w:val="24"/>
          <w:szCs w:val="24"/>
        </w:rPr>
        <w:t xml:space="preserve">1 station encastrable </w:t>
      </w:r>
      <w:r w:rsidR="00224BA8" w:rsidRPr="00AD7643">
        <w:rPr>
          <w:rFonts w:ascii="Arial" w:hAnsi="Arial" w:cs="Arial"/>
          <w:sz w:val="24"/>
          <w:szCs w:val="24"/>
        </w:rPr>
        <w:t xml:space="preserve"> CLEARCOM </w:t>
      </w:r>
      <w:r w:rsidRPr="00AD7643">
        <w:rPr>
          <w:rFonts w:ascii="Arial" w:hAnsi="Arial" w:cs="Arial"/>
          <w:sz w:val="24"/>
          <w:szCs w:val="24"/>
        </w:rPr>
        <w:t>à</w:t>
      </w:r>
      <w:r w:rsidR="00224BA8" w:rsidRPr="00AD7643">
        <w:rPr>
          <w:rFonts w:ascii="Arial" w:hAnsi="Arial" w:cs="Arial"/>
          <w:sz w:val="24"/>
          <w:szCs w:val="24"/>
        </w:rPr>
        <w:t xml:space="preserve"> deux canaux avec haut-parleur  et microphone </w:t>
      </w:r>
      <w:r w:rsidRPr="00AD7643">
        <w:rPr>
          <w:rFonts w:ascii="Arial" w:hAnsi="Arial" w:cs="Arial"/>
          <w:sz w:val="24"/>
          <w:szCs w:val="24"/>
        </w:rPr>
        <w:t xml:space="preserve"> </w:t>
      </w:r>
    </w:p>
    <w:p w:rsidR="00C0346E" w:rsidRPr="00AD7643" w:rsidRDefault="00C0346E" w:rsidP="00C94560">
      <w:pPr>
        <w:numPr>
          <w:ilvl w:val="0"/>
          <w:numId w:val="11"/>
        </w:numPr>
        <w:ind w:left="0" w:firstLine="0"/>
        <w:rPr>
          <w:rFonts w:ascii="Arial" w:hAnsi="Arial" w:cs="Arial"/>
          <w:sz w:val="24"/>
          <w:szCs w:val="24"/>
        </w:rPr>
      </w:pPr>
      <w:r w:rsidRPr="00AD7643">
        <w:rPr>
          <w:rFonts w:ascii="Arial" w:hAnsi="Arial" w:cs="Arial"/>
          <w:sz w:val="24"/>
          <w:szCs w:val="24"/>
        </w:rPr>
        <w:t xml:space="preserve">4 stations de ceinture </w:t>
      </w:r>
      <w:r w:rsidR="00224BA8" w:rsidRPr="00AD7643">
        <w:rPr>
          <w:rFonts w:ascii="Arial" w:hAnsi="Arial" w:cs="Arial"/>
          <w:sz w:val="24"/>
          <w:szCs w:val="24"/>
        </w:rPr>
        <w:t xml:space="preserve">CLEARCOM </w:t>
      </w:r>
    </w:p>
    <w:p w:rsidR="00C0346E" w:rsidRPr="00AD7643" w:rsidRDefault="00C0346E" w:rsidP="00C94560">
      <w:pPr>
        <w:numPr>
          <w:ilvl w:val="0"/>
          <w:numId w:val="11"/>
        </w:numPr>
        <w:ind w:left="0" w:firstLine="0"/>
        <w:rPr>
          <w:rFonts w:ascii="Arial" w:hAnsi="Arial" w:cs="Arial"/>
          <w:sz w:val="24"/>
          <w:szCs w:val="24"/>
        </w:rPr>
      </w:pPr>
      <w:r w:rsidRPr="00AD7643">
        <w:rPr>
          <w:rFonts w:ascii="Arial" w:hAnsi="Arial" w:cs="Arial"/>
          <w:sz w:val="24"/>
          <w:szCs w:val="24"/>
        </w:rPr>
        <w:t xml:space="preserve">4 micros-casques « open air » de chez </w:t>
      </w:r>
      <w:proofErr w:type="spellStart"/>
      <w:r w:rsidRPr="00AD7643">
        <w:rPr>
          <w:rFonts w:ascii="Arial" w:hAnsi="Arial" w:cs="Arial"/>
          <w:sz w:val="24"/>
          <w:szCs w:val="24"/>
        </w:rPr>
        <w:t>Beyer</w:t>
      </w:r>
      <w:proofErr w:type="spellEnd"/>
      <w:r w:rsidRPr="00AD7643">
        <w:rPr>
          <w:rFonts w:ascii="Arial" w:hAnsi="Arial" w:cs="Arial"/>
          <w:sz w:val="24"/>
          <w:szCs w:val="24"/>
        </w:rPr>
        <w:t xml:space="preserve"> ou équivalent.</w:t>
      </w:r>
    </w:p>
    <w:p w:rsidR="00224BA8" w:rsidRPr="00AD7643" w:rsidRDefault="00224BA8" w:rsidP="00C94560">
      <w:pPr>
        <w:numPr>
          <w:ilvl w:val="0"/>
          <w:numId w:val="11"/>
        </w:numPr>
        <w:ind w:left="0" w:firstLine="0"/>
        <w:rPr>
          <w:rFonts w:ascii="Arial" w:hAnsi="Arial" w:cs="Arial"/>
          <w:sz w:val="24"/>
          <w:szCs w:val="24"/>
        </w:rPr>
      </w:pPr>
    </w:p>
    <w:p w:rsidR="00224BA8" w:rsidRPr="00AD7643" w:rsidRDefault="00224BA8" w:rsidP="00224BA8">
      <w:pPr>
        <w:numPr>
          <w:ilvl w:val="0"/>
          <w:numId w:val="11"/>
        </w:numPr>
        <w:ind w:left="0" w:firstLine="0"/>
        <w:rPr>
          <w:rFonts w:ascii="Arial" w:hAnsi="Arial" w:cs="Arial"/>
          <w:sz w:val="24"/>
          <w:szCs w:val="24"/>
        </w:rPr>
      </w:pPr>
      <w:r w:rsidRPr="00AD7643">
        <w:rPr>
          <w:rFonts w:ascii="Arial" w:hAnsi="Arial" w:cs="Arial"/>
          <w:sz w:val="24"/>
          <w:szCs w:val="24"/>
        </w:rPr>
        <w:t xml:space="preserve">QUID ? 4 micros-casques « open air » de chez </w:t>
      </w:r>
      <w:proofErr w:type="spellStart"/>
      <w:r w:rsidRPr="00AD7643">
        <w:rPr>
          <w:rFonts w:ascii="Arial" w:hAnsi="Arial" w:cs="Arial"/>
          <w:sz w:val="24"/>
          <w:szCs w:val="24"/>
        </w:rPr>
        <w:t>Beyer</w:t>
      </w:r>
      <w:proofErr w:type="spellEnd"/>
      <w:r w:rsidRPr="00AD7643">
        <w:rPr>
          <w:rFonts w:ascii="Arial" w:hAnsi="Arial" w:cs="Arial"/>
          <w:sz w:val="24"/>
          <w:szCs w:val="24"/>
        </w:rPr>
        <w:t xml:space="preserve"> ou équivalent.</w:t>
      </w:r>
    </w:p>
    <w:p w:rsidR="00224BA8" w:rsidRPr="00AD7643" w:rsidRDefault="00224BA8" w:rsidP="00942ABB">
      <w:pPr>
        <w:rPr>
          <w:rFonts w:ascii="Arial" w:hAnsi="Arial" w:cs="Arial"/>
          <w:sz w:val="24"/>
          <w:szCs w:val="24"/>
        </w:rPr>
      </w:pPr>
    </w:p>
    <w:p w:rsidR="00C07143" w:rsidRPr="00AD7643" w:rsidRDefault="00C0346E" w:rsidP="00C0346E">
      <w:pPr>
        <w:autoSpaceDE w:val="0"/>
        <w:autoSpaceDN w:val="0"/>
        <w:adjustRightInd w:val="0"/>
        <w:rPr>
          <w:rFonts w:ascii="Arial" w:hAnsi="Arial" w:cs="Arial"/>
          <w:sz w:val="28"/>
          <w:szCs w:val="28"/>
        </w:rPr>
      </w:pPr>
      <w:r w:rsidRPr="00AD7643">
        <w:rPr>
          <w:rFonts w:ascii="Arial" w:hAnsi="Arial" w:cs="Arial"/>
          <w:sz w:val="28"/>
          <w:szCs w:val="28"/>
        </w:rPr>
        <w:t xml:space="preserve">RET0URS AMBIANCES PLATEAU </w:t>
      </w:r>
      <w:r w:rsidR="00C07143" w:rsidRPr="00AD7643">
        <w:rPr>
          <w:rFonts w:ascii="Arial" w:hAnsi="Arial" w:cs="Arial"/>
          <w:sz w:val="28"/>
          <w:szCs w:val="28"/>
        </w:rPr>
        <w:t xml:space="preserve"> SONO ET VIDEO</w:t>
      </w:r>
    </w:p>
    <w:p w:rsidR="00C0346E" w:rsidRPr="00AD7643" w:rsidRDefault="009B4DB1" w:rsidP="00C94560">
      <w:pPr>
        <w:numPr>
          <w:ilvl w:val="0"/>
          <w:numId w:val="4"/>
        </w:numPr>
        <w:jc w:val="both"/>
        <w:rPr>
          <w:rFonts w:ascii="Arial" w:hAnsi="Arial" w:cs="Arial"/>
          <w:sz w:val="24"/>
          <w:szCs w:val="24"/>
        </w:rPr>
      </w:pPr>
      <w:r w:rsidRPr="00AD7643">
        <w:rPr>
          <w:rFonts w:ascii="Arial" w:hAnsi="Arial" w:cs="Arial"/>
          <w:sz w:val="24"/>
          <w:szCs w:val="24"/>
        </w:rPr>
        <w:t>Dans loges, vestiaires, foyers, bureaux techniciens et direction</w:t>
      </w:r>
    </w:p>
    <w:p w:rsidR="00C0346E" w:rsidRPr="00AD7643" w:rsidRDefault="00C0346E" w:rsidP="00C0346E">
      <w:pPr>
        <w:autoSpaceDE w:val="0"/>
        <w:autoSpaceDN w:val="0"/>
        <w:adjustRightInd w:val="0"/>
        <w:rPr>
          <w:rFonts w:ascii="Arial" w:hAnsi="Arial" w:cs="Arial"/>
          <w:sz w:val="24"/>
          <w:szCs w:val="24"/>
        </w:rPr>
      </w:pPr>
    </w:p>
    <w:p w:rsidR="003F3F2C" w:rsidRPr="00AD7643" w:rsidRDefault="003F3F2C" w:rsidP="003F3F2C">
      <w:pPr>
        <w:ind w:firstLine="708"/>
        <w:rPr>
          <w:rFonts w:ascii="Arial" w:hAnsi="Arial" w:cs="Arial"/>
          <w:bCs/>
        </w:rPr>
      </w:pPr>
    </w:p>
    <w:p w:rsidR="003F3F2C" w:rsidRPr="00AD7643" w:rsidRDefault="003F3F2C" w:rsidP="003F3F2C">
      <w:pPr>
        <w:ind w:firstLine="708"/>
        <w:rPr>
          <w:rFonts w:ascii="Arial" w:hAnsi="Arial" w:cs="Arial"/>
          <w:bCs/>
        </w:rPr>
      </w:pPr>
    </w:p>
    <w:p w:rsidR="003F3F2C" w:rsidRPr="00AD7643" w:rsidRDefault="003F3F2C" w:rsidP="003F3F2C">
      <w:pPr>
        <w:autoSpaceDE w:val="0"/>
        <w:autoSpaceDN w:val="0"/>
        <w:adjustRightInd w:val="0"/>
        <w:rPr>
          <w:rFonts w:ascii="Arial" w:hAnsi="Arial" w:cs="Arial"/>
          <w:sz w:val="28"/>
          <w:szCs w:val="24"/>
        </w:rPr>
      </w:pPr>
      <w:r w:rsidRPr="00AD7643">
        <w:rPr>
          <w:rFonts w:ascii="Arial" w:hAnsi="Arial" w:cs="Arial"/>
          <w:sz w:val="28"/>
          <w:szCs w:val="24"/>
        </w:rPr>
        <w:t xml:space="preserve">SYSTEME DE CONFERENCE HF SHURE </w:t>
      </w:r>
    </w:p>
    <w:p w:rsidR="003F3F2C" w:rsidRPr="00AD7643" w:rsidRDefault="003F3F2C" w:rsidP="003F3F2C">
      <w:pPr>
        <w:numPr>
          <w:ilvl w:val="0"/>
          <w:numId w:val="11"/>
        </w:numPr>
        <w:ind w:left="0" w:firstLine="0"/>
        <w:rPr>
          <w:rFonts w:ascii="Arial" w:hAnsi="Arial" w:cs="Arial"/>
          <w:sz w:val="24"/>
          <w:szCs w:val="24"/>
        </w:rPr>
      </w:pPr>
      <w:r w:rsidRPr="00AD7643">
        <w:rPr>
          <w:rFonts w:ascii="Arial" w:hAnsi="Arial" w:cs="Arial"/>
          <w:sz w:val="24"/>
          <w:szCs w:val="24"/>
        </w:rPr>
        <w:t xml:space="preserve">1 </w:t>
      </w:r>
      <w:r w:rsidR="00C25C8C" w:rsidRPr="00AD7643">
        <w:rPr>
          <w:rFonts w:ascii="Arial" w:hAnsi="Arial" w:cs="Arial"/>
          <w:bCs/>
        </w:rPr>
        <w:t>Antenne point d'</w:t>
      </w:r>
      <w:proofErr w:type="spellStart"/>
      <w:r w:rsidR="00C25C8C" w:rsidRPr="00AD7643">
        <w:rPr>
          <w:rFonts w:ascii="Arial" w:hAnsi="Arial" w:cs="Arial"/>
          <w:bCs/>
        </w:rPr>
        <w:t>accés</w:t>
      </w:r>
      <w:proofErr w:type="spellEnd"/>
      <w:r w:rsidR="00C25C8C" w:rsidRPr="00AD7643">
        <w:rPr>
          <w:rFonts w:ascii="Arial" w:hAnsi="Arial" w:cs="Arial"/>
          <w:bCs/>
        </w:rPr>
        <w:t xml:space="preserve"> HF 8 Microphones SHURE MXWAPPT8</w:t>
      </w:r>
    </w:p>
    <w:p w:rsidR="003F3F2C" w:rsidRPr="00AD7643" w:rsidRDefault="003F3F2C" w:rsidP="003F3F2C">
      <w:pPr>
        <w:numPr>
          <w:ilvl w:val="0"/>
          <w:numId w:val="11"/>
        </w:numPr>
        <w:ind w:left="0" w:firstLine="0"/>
        <w:rPr>
          <w:rFonts w:ascii="Arial" w:hAnsi="Arial" w:cs="Arial"/>
          <w:sz w:val="24"/>
          <w:szCs w:val="24"/>
        </w:rPr>
      </w:pPr>
      <w:r w:rsidRPr="00AD7643">
        <w:rPr>
          <w:rFonts w:ascii="Arial" w:hAnsi="Arial" w:cs="Arial"/>
          <w:sz w:val="24"/>
          <w:szCs w:val="24"/>
        </w:rPr>
        <w:t xml:space="preserve">1 </w:t>
      </w:r>
      <w:r w:rsidR="00B23C2E" w:rsidRPr="00AD7643">
        <w:rPr>
          <w:rFonts w:ascii="Arial" w:hAnsi="Arial" w:cs="Arial"/>
          <w:bCs/>
        </w:rPr>
        <w:t>Mixage automatique numérique Dante SHURE SMC 820</w:t>
      </w:r>
    </w:p>
    <w:p w:rsidR="003F3F2C" w:rsidRPr="00AD7643" w:rsidRDefault="00B23C2E" w:rsidP="003F3F2C">
      <w:pPr>
        <w:numPr>
          <w:ilvl w:val="0"/>
          <w:numId w:val="11"/>
        </w:numPr>
        <w:ind w:left="0" w:firstLine="0"/>
        <w:rPr>
          <w:rFonts w:ascii="Arial" w:hAnsi="Arial" w:cs="Arial"/>
          <w:sz w:val="24"/>
          <w:szCs w:val="24"/>
        </w:rPr>
      </w:pPr>
      <w:r w:rsidRPr="00AD7643">
        <w:rPr>
          <w:rFonts w:ascii="Arial" w:hAnsi="Arial" w:cs="Arial"/>
          <w:bCs/>
        </w:rPr>
        <w:t>1</w:t>
      </w:r>
      <w:r w:rsidR="003F3F2C" w:rsidRPr="00AD7643">
        <w:rPr>
          <w:rFonts w:ascii="Arial" w:hAnsi="Arial" w:cs="Arial"/>
          <w:bCs/>
        </w:rPr>
        <w:tab/>
      </w:r>
      <w:r w:rsidRPr="00AD7643">
        <w:rPr>
          <w:rFonts w:ascii="Arial" w:hAnsi="Arial" w:cs="Arial"/>
          <w:bCs/>
        </w:rPr>
        <w:t>Station de charge et programmation 8  SHURE  MXWNCS8</w:t>
      </w:r>
    </w:p>
    <w:p w:rsidR="00B23C2E" w:rsidRPr="00AD7643" w:rsidRDefault="00B23C2E" w:rsidP="00B23C2E">
      <w:pPr>
        <w:rPr>
          <w:rFonts w:ascii="Arial" w:hAnsi="Arial" w:cs="Arial"/>
          <w:bCs/>
        </w:rPr>
      </w:pPr>
      <w:r w:rsidRPr="00AD7643">
        <w:rPr>
          <w:rFonts w:ascii="Arial" w:hAnsi="Arial" w:cs="Arial"/>
          <w:bCs/>
        </w:rPr>
        <w:t xml:space="preserve">Microphones </w:t>
      </w:r>
    </w:p>
    <w:p w:rsidR="003F3F2C" w:rsidRPr="00AD7643" w:rsidRDefault="00B23C2E" w:rsidP="00B23C2E">
      <w:pPr>
        <w:ind w:firstLine="708"/>
        <w:rPr>
          <w:rFonts w:ascii="Arial" w:hAnsi="Arial" w:cs="Arial"/>
          <w:sz w:val="24"/>
          <w:szCs w:val="24"/>
        </w:rPr>
      </w:pPr>
      <w:r w:rsidRPr="00AD7643">
        <w:rPr>
          <w:rFonts w:ascii="Arial" w:hAnsi="Arial" w:cs="Arial"/>
          <w:bCs/>
        </w:rPr>
        <w:t>5</w:t>
      </w:r>
      <w:r w:rsidRPr="00AD7643">
        <w:rPr>
          <w:rFonts w:ascii="Arial" w:hAnsi="Arial" w:cs="Arial"/>
          <w:bCs/>
        </w:rPr>
        <w:tab/>
        <w:t>Microphone émetteur HF  SHURE  MXW 8 + MX 415</w:t>
      </w:r>
    </w:p>
    <w:p w:rsidR="003F3F2C" w:rsidRPr="00AD7643" w:rsidRDefault="00B23C2E" w:rsidP="003F3F2C">
      <w:pPr>
        <w:numPr>
          <w:ilvl w:val="0"/>
          <w:numId w:val="11"/>
        </w:numPr>
        <w:ind w:left="0" w:firstLine="0"/>
        <w:rPr>
          <w:rFonts w:ascii="Arial" w:hAnsi="Arial" w:cs="Arial"/>
          <w:b/>
          <w:sz w:val="24"/>
          <w:szCs w:val="24"/>
        </w:rPr>
      </w:pPr>
      <w:r w:rsidRPr="00AD7643">
        <w:rPr>
          <w:rFonts w:ascii="Arial" w:hAnsi="Arial" w:cs="Arial"/>
          <w:b/>
          <w:bCs/>
        </w:rPr>
        <w:t>1</w:t>
      </w:r>
      <w:r w:rsidR="003F3F2C" w:rsidRPr="00AD7643">
        <w:rPr>
          <w:rFonts w:ascii="Arial" w:hAnsi="Arial" w:cs="Arial"/>
          <w:b/>
          <w:bCs/>
        </w:rPr>
        <w:tab/>
      </w:r>
      <w:r w:rsidRPr="00AD7643">
        <w:rPr>
          <w:rFonts w:ascii="Arial" w:hAnsi="Arial" w:cs="Arial"/>
          <w:b/>
          <w:bCs/>
        </w:rPr>
        <w:t xml:space="preserve">Switcher Gigabit 8 Port </w:t>
      </w:r>
      <w:proofErr w:type="spellStart"/>
      <w:r w:rsidRPr="00AD7643">
        <w:rPr>
          <w:rFonts w:ascii="Arial" w:hAnsi="Arial" w:cs="Arial"/>
          <w:b/>
          <w:bCs/>
        </w:rPr>
        <w:t>PoE</w:t>
      </w:r>
      <w:proofErr w:type="spellEnd"/>
      <w:r w:rsidRPr="00AD7643">
        <w:rPr>
          <w:rFonts w:ascii="Arial" w:hAnsi="Arial" w:cs="Arial"/>
          <w:b/>
          <w:bCs/>
        </w:rPr>
        <w:t xml:space="preserve">  </w:t>
      </w:r>
    </w:p>
    <w:p w:rsidR="00C07143" w:rsidRPr="00AD7643" w:rsidRDefault="00C07143" w:rsidP="003F3F2C">
      <w:pPr>
        <w:ind w:firstLine="708"/>
        <w:rPr>
          <w:rFonts w:ascii="Arial" w:hAnsi="Arial" w:cs="Arial"/>
          <w:bCs/>
        </w:rPr>
      </w:pPr>
    </w:p>
    <w:p w:rsidR="00C07143" w:rsidRPr="00AD7643" w:rsidRDefault="00C07143" w:rsidP="003F3F2C">
      <w:pPr>
        <w:ind w:firstLine="708"/>
        <w:rPr>
          <w:rFonts w:ascii="Arial" w:hAnsi="Arial" w:cs="Arial"/>
          <w:bCs/>
        </w:rPr>
      </w:pPr>
    </w:p>
    <w:p w:rsidR="00C07143" w:rsidRPr="00AD7643" w:rsidRDefault="00C07143" w:rsidP="00C07143">
      <w:pPr>
        <w:autoSpaceDE w:val="0"/>
        <w:autoSpaceDN w:val="0"/>
        <w:adjustRightInd w:val="0"/>
        <w:rPr>
          <w:rFonts w:ascii="Arial" w:hAnsi="Arial" w:cs="Arial"/>
          <w:sz w:val="28"/>
          <w:szCs w:val="24"/>
        </w:rPr>
      </w:pPr>
      <w:r w:rsidRPr="00AD7643">
        <w:rPr>
          <w:rFonts w:ascii="Arial" w:hAnsi="Arial" w:cs="Arial"/>
          <w:sz w:val="28"/>
          <w:szCs w:val="24"/>
        </w:rPr>
        <w:t xml:space="preserve">TRADUCTION SIMULTANEE </w:t>
      </w:r>
    </w:p>
    <w:p w:rsidR="00C07143" w:rsidRPr="00AD7643" w:rsidRDefault="00C07143" w:rsidP="00C07143">
      <w:pPr>
        <w:numPr>
          <w:ilvl w:val="0"/>
          <w:numId w:val="11"/>
        </w:numPr>
        <w:ind w:left="0" w:firstLine="0"/>
        <w:rPr>
          <w:rFonts w:ascii="Arial" w:hAnsi="Arial" w:cs="Arial"/>
          <w:sz w:val="24"/>
          <w:szCs w:val="24"/>
        </w:rPr>
      </w:pPr>
      <w:r w:rsidRPr="00AD7643">
        <w:rPr>
          <w:rFonts w:ascii="Arial" w:hAnsi="Arial" w:cs="Arial"/>
          <w:sz w:val="24"/>
          <w:szCs w:val="24"/>
        </w:rPr>
        <w:t xml:space="preserve">1 centrale de traduction BOSH  DCN CCUB 2 </w:t>
      </w:r>
    </w:p>
    <w:p w:rsidR="00C07143" w:rsidRPr="00AD7643" w:rsidRDefault="00C07143" w:rsidP="00C07143">
      <w:pPr>
        <w:numPr>
          <w:ilvl w:val="0"/>
          <w:numId w:val="11"/>
        </w:numPr>
        <w:ind w:left="0" w:firstLine="0"/>
        <w:rPr>
          <w:rFonts w:ascii="Arial" w:hAnsi="Arial" w:cs="Arial"/>
          <w:sz w:val="24"/>
          <w:szCs w:val="24"/>
        </w:rPr>
      </w:pPr>
      <w:r w:rsidRPr="00AD7643">
        <w:rPr>
          <w:rFonts w:ascii="Arial" w:hAnsi="Arial" w:cs="Arial"/>
          <w:sz w:val="24"/>
          <w:szCs w:val="24"/>
        </w:rPr>
        <w:t xml:space="preserve">1 centrale d’émission IR 4 CANAUX  BOSH  DCN INT TX </w:t>
      </w:r>
    </w:p>
    <w:p w:rsidR="00C07143" w:rsidRPr="00AD7643" w:rsidRDefault="00C07143" w:rsidP="00C07143">
      <w:pPr>
        <w:numPr>
          <w:ilvl w:val="0"/>
          <w:numId w:val="11"/>
        </w:numPr>
        <w:ind w:left="0" w:firstLine="0"/>
        <w:rPr>
          <w:rFonts w:ascii="Arial" w:hAnsi="Arial" w:cs="Arial"/>
          <w:sz w:val="24"/>
          <w:szCs w:val="24"/>
        </w:rPr>
      </w:pPr>
      <w:r w:rsidRPr="00AD7643">
        <w:rPr>
          <w:rFonts w:ascii="Arial" w:hAnsi="Arial" w:cs="Arial"/>
          <w:bCs/>
        </w:rPr>
        <w:t>4</w:t>
      </w:r>
      <w:r w:rsidRPr="00AD7643">
        <w:rPr>
          <w:rFonts w:ascii="Arial" w:hAnsi="Arial" w:cs="Arial"/>
          <w:bCs/>
        </w:rPr>
        <w:tab/>
        <w:t>Pupitres  interprète BOSCH DCN IDESK</w:t>
      </w:r>
    </w:p>
    <w:p w:rsidR="00C07143" w:rsidRPr="00AD7643" w:rsidRDefault="00C07143" w:rsidP="00C07143">
      <w:pPr>
        <w:numPr>
          <w:ilvl w:val="0"/>
          <w:numId w:val="11"/>
        </w:numPr>
        <w:ind w:left="0" w:firstLine="0"/>
        <w:rPr>
          <w:rFonts w:ascii="Arial" w:hAnsi="Arial" w:cs="Arial"/>
          <w:sz w:val="24"/>
          <w:szCs w:val="24"/>
        </w:rPr>
      </w:pPr>
      <w:r w:rsidRPr="00AD7643">
        <w:rPr>
          <w:rFonts w:ascii="Arial" w:hAnsi="Arial" w:cs="Arial"/>
          <w:bCs/>
        </w:rPr>
        <w:lastRenderedPageBreak/>
        <w:t>3</w:t>
      </w:r>
      <w:r w:rsidRPr="00AD7643">
        <w:rPr>
          <w:rFonts w:ascii="Arial" w:hAnsi="Arial" w:cs="Arial"/>
          <w:bCs/>
        </w:rPr>
        <w:tab/>
        <w:t>Radiateur IR BOSCH IR LBB</w:t>
      </w:r>
    </w:p>
    <w:p w:rsidR="00C07143" w:rsidRPr="00AD7643" w:rsidRDefault="00C07143" w:rsidP="00C07143">
      <w:pPr>
        <w:numPr>
          <w:ilvl w:val="0"/>
          <w:numId w:val="11"/>
        </w:numPr>
        <w:ind w:left="0" w:firstLine="0"/>
        <w:rPr>
          <w:rFonts w:ascii="Arial" w:hAnsi="Arial" w:cs="Arial"/>
          <w:sz w:val="24"/>
          <w:szCs w:val="24"/>
        </w:rPr>
      </w:pPr>
      <w:r w:rsidRPr="00AD7643">
        <w:rPr>
          <w:rFonts w:ascii="Arial" w:hAnsi="Arial" w:cs="Arial"/>
          <w:bCs/>
        </w:rPr>
        <w:t>200</w:t>
      </w:r>
      <w:r w:rsidRPr="00AD7643">
        <w:rPr>
          <w:rFonts w:ascii="Arial" w:hAnsi="Arial" w:cs="Arial"/>
          <w:bCs/>
        </w:rPr>
        <w:tab/>
        <w:t>Récepteur IR BOSCH LBB 4540/04</w:t>
      </w:r>
    </w:p>
    <w:p w:rsidR="00C07143" w:rsidRPr="00AD7643" w:rsidRDefault="00C07143" w:rsidP="00C07143">
      <w:pPr>
        <w:numPr>
          <w:ilvl w:val="0"/>
          <w:numId w:val="11"/>
        </w:numPr>
        <w:ind w:left="0" w:firstLine="0"/>
        <w:rPr>
          <w:rFonts w:ascii="Arial" w:hAnsi="Arial" w:cs="Arial"/>
          <w:sz w:val="24"/>
          <w:szCs w:val="24"/>
        </w:rPr>
      </w:pPr>
      <w:r w:rsidRPr="00AD7643">
        <w:rPr>
          <w:rFonts w:ascii="Arial" w:hAnsi="Arial" w:cs="Arial"/>
          <w:bCs/>
        </w:rPr>
        <w:t>200</w:t>
      </w:r>
      <w:r w:rsidRPr="00AD7643">
        <w:rPr>
          <w:rFonts w:ascii="Arial" w:hAnsi="Arial" w:cs="Arial"/>
          <w:bCs/>
        </w:rPr>
        <w:tab/>
        <w:t>Casques pour Récepteur IR BOSCH LBB 3443/10</w:t>
      </w:r>
    </w:p>
    <w:p w:rsidR="00C07143" w:rsidRPr="00AD7643" w:rsidRDefault="00C07143" w:rsidP="00C07143">
      <w:pPr>
        <w:ind w:firstLine="708"/>
        <w:rPr>
          <w:rFonts w:ascii="Arial" w:hAnsi="Arial" w:cs="Arial"/>
          <w:bCs/>
        </w:rPr>
      </w:pPr>
      <w:r w:rsidRPr="00AD7643">
        <w:rPr>
          <w:rFonts w:ascii="Arial" w:hAnsi="Arial" w:cs="Arial"/>
          <w:bCs/>
        </w:rPr>
        <w:t>30</w:t>
      </w:r>
      <w:r w:rsidRPr="00AD7643">
        <w:rPr>
          <w:rFonts w:ascii="Arial" w:hAnsi="Arial" w:cs="Arial"/>
          <w:bCs/>
        </w:rPr>
        <w:tab/>
        <w:t xml:space="preserve">Tour de </w:t>
      </w:r>
      <w:r w:rsidRPr="00AD7643">
        <w:rPr>
          <w:rFonts w:ascii="Arial" w:hAnsi="Arial" w:cs="Arial"/>
          <w:b/>
          <w:bCs/>
        </w:rPr>
        <w:t xml:space="preserve">COU  </w:t>
      </w:r>
      <w:r w:rsidRPr="00AD7643">
        <w:rPr>
          <w:rFonts w:ascii="Arial" w:hAnsi="Arial" w:cs="Arial"/>
          <w:bCs/>
        </w:rPr>
        <w:t xml:space="preserve"> à boucle d'induction BOSCH LBB 3443/10</w:t>
      </w:r>
    </w:p>
    <w:p w:rsidR="00B23C2E" w:rsidRPr="00AD7643" w:rsidRDefault="00B23C2E" w:rsidP="00B23C2E">
      <w:pPr>
        <w:autoSpaceDE w:val="0"/>
        <w:autoSpaceDN w:val="0"/>
        <w:adjustRightInd w:val="0"/>
        <w:rPr>
          <w:rFonts w:ascii="Arial" w:hAnsi="Arial" w:cs="Arial"/>
          <w:sz w:val="28"/>
          <w:szCs w:val="24"/>
        </w:rPr>
      </w:pPr>
    </w:p>
    <w:p w:rsidR="00B23C2E" w:rsidRPr="00AD7643" w:rsidRDefault="00B23C2E" w:rsidP="00B23C2E">
      <w:pPr>
        <w:autoSpaceDE w:val="0"/>
        <w:autoSpaceDN w:val="0"/>
        <w:adjustRightInd w:val="0"/>
        <w:rPr>
          <w:rFonts w:ascii="Arial" w:hAnsi="Arial" w:cs="Arial"/>
          <w:sz w:val="28"/>
          <w:szCs w:val="24"/>
        </w:rPr>
      </w:pPr>
      <w:r w:rsidRPr="00AD7643">
        <w:rPr>
          <w:rFonts w:ascii="Arial" w:hAnsi="Arial" w:cs="Arial"/>
          <w:sz w:val="28"/>
          <w:szCs w:val="24"/>
        </w:rPr>
        <w:t xml:space="preserve">EQUIPEMENT VIDEO CAMERA ET COMMUTATION </w:t>
      </w:r>
    </w:p>
    <w:p w:rsidR="00B23C2E" w:rsidRPr="00AD7643" w:rsidRDefault="00B23C2E" w:rsidP="00B23C2E">
      <w:pPr>
        <w:numPr>
          <w:ilvl w:val="0"/>
          <w:numId w:val="11"/>
        </w:numPr>
        <w:ind w:left="0" w:firstLine="0"/>
        <w:rPr>
          <w:rFonts w:ascii="Arial" w:hAnsi="Arial" w:cs="Arial"/>
          <w:sz w:val="24"/>
          <w:szCs w:val="24"/>
        </w:rPr>
      </w:pPr>
      <w:r w:rsidRPr="00AD7643">
        <w:rPr>
          <w:rFonts w:ascii="Arial" w:hAnsi="Arial" w:cs="Arial"/>
          <w:sz w:val="24"/>
          <w:szCs w:val="24"/>
        </w:rPr>
        <w:t xml:space="preserve">1 </w:t>
      </w:r>
      <w:r w:rsidR="002C0EAC" w:rsidRPr="00AD7643">
        <w:rPr>
          <w:rFonts w:ascii="Arial" w:hAnsi="Arial" w:cs="Arial"/>
          <w:bCs/>
        </w:rPr>
        <w:t>Centrale de commutation vidéo CHRISTIE BRIO pour une connexion facile des ordinateurs et Tablet avec interface réseaux CHRISTIE BRIO</w:t>
      </w:r>
    </w:p>
    <w:p w:rsidR="00B23C2E" w:rsidRPr="00AD7643" w:rsidRDefault="002C0EAC" w:rsidP="00B23C2E">
      <w:pPr>
        <w:numPr>
          <w:ilvl w:val="0"/>
          <w:numId w:val="11"/>
        </w:numPr>
        <w:ind w:left="0" w:firstLine="0"/>
        <w:rPr>
          <w:rFonts w:ascii="Arial" w:hAnsi="Arial" w:cs="Arial"/>
          <w:sz w:val="24"/>
          <w:szCs w:val="24"/>
        </w:rPr>
      </w:pPr>
      <w:r w:rsidRPr="00AD7643">
        <w:rPr>
          <w:rFonts w:ascii="Arial" w:hAnsi="Arial" w:cs="Arial"/>
          <w:bCs/>
        </w:rPr>
        <w:t>2</w:t>
      </w:r>
      <w:r w:rsidRPr="00AD7643">
        <w:rPr>
          <w:rFonts w:ascii="Arial" w:hAnsi="Arial" w:cs="Arial"/>
          <w:bCs/>
        </w:rPr>
        <w:tab/>
      </w:r>
      <w:r w:rsidR="00B23C2E" w:rsidRPr="00AD7643">
        <w:rPr>
          <w:rFonts w:ascii="Arial" w:hAnsi="Arial" w:cs="Arial"/>
          <w:sz w:val="24"/>
          <w:szCs w:val="24"/>
        </w:rPr>
        <w:t xml:space="preserve"> </w:t>
      </w:r>
      <w:r w:rsidRPr="00AD7643">
        <w:rPr>
          <w:rFonts w:ascii="Arial" w:hAnsi="Arial" w:cs="Arial"/>
          <w:bCs/>
        </w:rPr>
        <w:t>Caméra tourelle pour captation vidéo PANASONIC AW HE60HE</w:t>
      </w:r>
    </w:p>
    <w:p w:rsidR="002C0EAC" w:rsidRPr="00AD7643" w:rsidRDefault="002C0EAC" w:rsidP="00B23C2E">
      <w:pPr>
        <w:numPr>
          <w:ilvl w:val="0"/>
          <w:numId w:val="11"/>
        </w:numPr>
        <w:ind w:left="0" w:firstLine="0"/>
        <w:rPr>
          <w:rFonts w:ascii="Arial" w:hAnsi="Arial" w:cs="Arial"/>
          <w:sz w:val="24"/>
          <w:szCs w:val="24"/>
        </w:rPr>
      </w:pPr>
      <w:r w:rsidRPr="00AD7643">
        <w:rPr>
          <w:rFonts w:ascii="Arial" w:hAnsi="Arial" w:cs="Arial"/>
          <w:bCs/>
        </w:rPr>
        <w:t>1</w:t>
      </w:r>
      <w:r w:rsidRPr="00AD7643">
        <w:rPr>
          <w:rFonts w:ascii="Arial" w:hAnsi="Arial" w:cs="Arial"/>
          <w:bCs/>
        </w:rPr>
        <w:tab/>
        <w:t>Caméra fixe pour captation vidéo FULL HD  PANASONIC  AW HE2HJj</w:t>
      </w:r>
    </w:p>
    <w:p w:rsidR="003F3F2C" w:rsidRPr="00AD7643" w:rsidRDefault="002C0EAC" w:rsidP="003F3F2C">
      <w:pPr>
        <w:numPr>
          <w:ilvl w:val="0"/>
          <w:numId w:val="11"/>
        </w:numPr>
        <w:ind w:left="0" w:firstLine="0"/>
        <w:rPr>
          <w:rFonts w:ascii="Arial" w:hAnsi="Arial" w:cs="Arial"/>
          <w:sz w:val="24"/>
          <w:szCs w:val="24"/>
        </w:rPr>
      </w:pPr>
      <w:r w:rsidRPr="00AD7643">
        <w:rPr>
          <w:rFonts w:ascii="Arial" w:hAnsi="Arial" w:cs="Arial"/>
          <w:bCs/>
        </w:rPr>
        <w:t>1</w:t>
      </w:r>
      <w:r w:rsidRPr="00AD7643">
        <w:rPr>
          <w:rFonts w:ascii="Arial" w:hAnsi="Arial" w:cs="Arial"/>
          <w:bCs/>
        </w:rPr>
        <w:tab/>
        <w:t>Distributeur vidéo HDMI  ATLONA</w:t>
      </w:r>
    </w:p>
    <w:p w:rsidR="002C0EAC" w:rsidRPr="00AD7643" w:rsidRDefault="002C0EAC" w:rsidP="003F3F2C">
      <w:pPr>
        <w:numPr>
          <w:ilvl w:val="0"/>
          <w:numId w:val="11"/>
        </w:numPr>
        <w:ind w:left="0" w:firstLine="0"/>
        <w:rPr>
          <w:rFonts w:ascii="Arial" w:hAnsi="Arial" w:cs="Arial"/>
          <w:sz w:val="24"/>
          <w:szCs w:val="24"/>
        </w:rPr>
      </w:pPr>
      <w:r w:rsidRPr="00AD7643">
        <w:t>1</w:t>
      </w:r>
      <w:r w:rsidRPr="00AD7643">
        <w:tab/>
      </w:r>
      <w:r w:rsidRPr="00AD7643">
        <w:rPr>
          <w:rFonts w:ascii="Arial" w:hAnsi="Arial" w:cs="Arial"/>
          <w:bCs/>
        </w:rPr>
        <w:t xml:space="preserve">Sélecteur vidéo, mixage 8 entrées / 4 sorties, multi </w:t>
      </w:r>
      <w:proofErr w:type="spellStart"/>
      <w:r w:rsidRPr="00AD7643">
        <w:rPr>
          <w:rFonts w:ascii="Arial" w:hAnsi="Arial" w:cs="Arial"/>
          <w:bCs/>
        </w:rPr>
        <w:t>scaler</w:t>
      </w:r>
      <w:proofErr w:type="spellEnd"/>
      <w:r w:rsidRPr="00AD7643">
        <w:rPr>
          <w:rFonts w:ascii="Arial" w:hAnsi="Arial" w:cs="Arial"/>
          <w:bCs/>
        </w:rPr>
        <w:t xml:space="preserve">, effet de transition </w:t>
      </w:r>
      <w:proofErr w:type="spellStart"/>
      <w:r w:rsidRPr="00AD7643">
        <w:rPr>
          <w:rFonts w:ascii="Arial" w:hAnsi="Arial" w:cs="Arial"/>
          <w:bCs/>
        </w:rPr>
        <w:t>seamless</w:t>
      </w:r>
      <w:proofErr w:type="spellEnd"/>
      <w:r w:rsidRPr="00AD7643">
        <w:rPr>
          <w:rFonts w:ascii="Arial" w:hAnsi="Arial" w:cs="Arial"/>
          <w:bCs/>
        </w:rPr>
        <w:t xml:space="preserve">, </w:t>
      </w:r>
      <w:proofErr w:type="spellStart"/>
      <w:r w:rsidRPr="00AD7643">
        <w:rPr>
          <w:rFonts w:ascii="Arial" w:hAnsi="Arial" w:cs="Arial"/>
          <w:bCs/>
        </w:rPr>
        <w:t>multidifusion</w:t>
      </w:r>
      <w:proofErr w:type="spellEnd"/>
      <w:r w:rsidRPr="00AD7643">
        <w:rPr>
          <w:rFonts w:ascii="Arial" w:hAnsi="Arial" w:cs="Arial"/>
          <w:bCs/>
        </w:rPr>
        <w:t xml:space="preserve"> 4 images, effet sur les transitions </w:t>
      </w:r>
      <w:r w:rsidRPr="00AD7643">
        <w:t xml:space="preserve">ROLAND  </w:t>
      </w:r>
      <w:r w:rsidRPr="00AD7643">
        <w:rPr>
          <w:rFonts w:ascii="Arial" w:hAnsi="Arial" w:cs="Arial"/>
          <w:bCs/>
        </w:rPr>
        <w:tab/>
      </w:r>
      <w:r w:rsidRPr="00AD7643">
        <w:t>XS 84 H</w:t>
      </w:r>
    </w:p>
    <w:p w:rsidR="002C0EAC" w:rsidRPr="00AD7643" w:rsidRDefault="002C0EAC" w:rsidP="003F3F2C">
      <w:pPr>
        <w:numPr>
          <w:ilvl w:val="0"/>
          <w:numId w:val="11"/>
        </w:numPr>
        <w:ind w:left="0" w:firstLine="0"/>
        <w:rPr>
          <w:rFonts w:ascii="Arial" w:hAnsi="Arial" w:cs="Arial"/>
          <w:sz w:val="24"/>
          <w:szCs w:val="24"/>
        </w:rPr>
      </w:pPr>
      <w:r w:rsidRPr="00AD7643">
        <w:t>1</w:t>
      </w:r>
      <w:r w:rsidRPr="00AD7643">
        <w:tab/>
        <w:t>Tablette pour contrôle du sélecteur vidéo Apple  -  iPad Pro</w:t>
      </w:r>
    </w:p>
    <w:p w:rsidR="002C0EAC" w:rsidRPr="00AD7643" w:rsidRDefault="0093195E" w:rsidP="003F3F2C">
      <w:pPr>
        <w:numPr>
          <w:ilvl w:val="0"/>
          <w:numId w:val="11"/>
        </w:numPr>
        <w:ind w:left="0" w:firstLine="0"/>
        <w:rPr>
          <w:rFonts w:ascii="Arial" w:hAnsi="Arial" w:cs="Arial"/>
          <w:sz w:val="24"/>
          <w:szCs w:val="24"/>
        </w:rPr>
      </w:pPr>
      <w:r w:rsidRPr="00AD7643">
        <w:rPr>
          <w:rFonts w:ascii="Arial" w:hAnsi="Arial" w:cs="Arial"/>
          <w:bCs/>
        </w:rPr>
        <w:t>1</w:t>
      </w:r>
      <w:r w:rsidRPr="00AD7643">
        <w:rPr>
          <w:rFonts w:ascii="Arial" w:hAnsi="Arial" w:cs="Arial"/>
          <w:bCs/>
        </w:rPr>
        <w:tab/>
        <w:t>Lecteur BLU RAY  DENON  DN 500 DB</w:t>
      </w:r>
    </w:p>
    <w:p w:rsidR="0093195E" w:rsidRPr="00AD7643" w:rsidRDefault="0093195E" w:rsidP="003F3F2C">
      <w:pPr>
        <w:numPr>
          <w:ilvl w:val="0"/>
          <w:numId w:val="11"/>
        </w:numPr>
        <w:ind w:left="0" w:firstLine="0"/>
        <w:rPr>
          <w:rFonts w:ascii="Arial" w:hAnsi="Arial" w:cs="Arial"/>
          <w:sz w:val="24"/>
          <w:szCs w:val="24"/>
        </w:rPr>
      </w:pPr>
      <w:r w:rsidRPr="00AD7643">
        <w:rPr>
          <w:rFonts w:ascii="Arial" w:hAnsi="Arial" w:cs="Arial"/>
          <w:bCs/>
        </w:rPr>
        <w:t>1</w:t>
      </w:r>
      <w:r w:rsidRPr="00AD7643">
        <w:rPr>
          <w:rFonts w:ascii="Arial" w:hAnsi="Arial" w:cs="Arial"/>
          <w:bCs/>
        </w:rPr>
        <w:tab/>
        <w:t>Lecteur Enregistreur vidéo sur SSD  BLACK MAGIC  HYPER STUDIO PRO</w:t>
      </w:r>
    </w:p>
    <w:p w:rsidR="0093195E" w:rsidRPr="00AD7643" w:rsidRDefault="0093195E" w:rsidP="003F3F2C">
      <w:pPr>
        <w:numPr>
          <w:ilvl w:val="0"/>
          <w:numId w:val="11"/>
        </w:numPr>
        <w:ind w:left="0" w:firstLine="0"/>
        <w:rPr>
          <w:rFonts w:ascii="Arial" w:hAnsi="Arial" w:cs="Arial"/>
          <w:sz w:val="28"/>
          <w:szCs w:val="24"/>
        </w:rPr>
      </w:pPr>
      <w:r w:rsidRPr="00AD7643">
        <w:rPr>
          <w:rFonts w:ascii="Arial" w:hAnsi="Arial" w:cs="Arial"/>
          <w:bCs/>
          <w:sz w:val="22"/>
        </w:rPr>
        <w:t>2</w:t>
      </w:r>
      <w:r w:rsidR="009B2151" w:rsidRPr="00AD7643">
        <w:rPr>
          <w:rFonts w:ascii="Arial" w:hAnsi="Arial" w:cs="Arial"/>
          <w:bCs/>
          <w:sz w:val="22"/>
        </w:rPr>
        <w:tab/>
      </w:r>
      <w:r w:rsidR="004846A1" w:rsidRPr="00AD7643">
        <w:rPr>
          <w:rFonts w:ascii="Arial" w:hAnsi="Arial" w:cs="Arial"/>
          <w:bCs/>
          <w:sz w:val="22"/>
        </w:rPr>
        <w:t xml:space="preserve">ensembles </w:t>
      </w:r>
      <w:r w:rsidR="009B2151" w:rsidRPr="00AD7643">
        <w:rPr>
          <w:rFonts w:ascii="Arial" w:hAnsi="Arial" w:cs="Arial"/>
          <w:bCs/>
          <w:sz w:val="22"/>
        </w:rPr>
        <w:t>Monitoring Vidéo</w:t>
      </w:r>
      <w:r w:rsidR="004846A1" w:rsidRPr="00AD7643">
        <w:rPr>
          <w:rFonts w:ascii="Arial" w:hAnsi="Arial" w:cs="Arial"/>
          <w:bCs/>
          <w:sz w:val="22"/>
        </w:rPr>
        <w:t xml:space="preserve"> SAMSUNG ? </w:t>
      </w:r>
    </w:p>
    <w:p w:rsidR="004846A1" w:rsidRPr="00AD7643" w:rsidRDefault="004846A1" w:rsidP="003F3F2C">
      <w:pPr>
        <w:numPr>
          <w:ilvl w:val="0"/>
          <w:numId w:val="11"/>
        </w:numPr>
        <w:ind w:left="0" w:firstLine="0"/>
        <w:rPr>
          <w:rFonts w:ascii="Arial" w:hAnsi="Arial" w:cs="Arial"/>
          <w:sz w:val="28"/>
          <w:szCs w:val="24"/>
        </w:rPr>
      </w:pPr>
      <w:r w:rsidRPr="00AD7643">
        <w:rPr>
          <w:rFonts w:ascii="Arial" w:hAnsi="Arial" w:cs="Arial"/>
          <w:bCs/>
        </w:rPr>
        <w:t>2</w:t>
      </w:r>
      <w:r w:rsidRPr="00AD7643">
        <w:rPr>
          <w:rFonts w:ascii="Arial" w:hAnsi="Arial" w:cs="Arial"/>
          <w:bCs/>
        </w:rPr>
        <w:tab/>
        <w:t>Boitiers Interface pour branchement ordinateur sur scène  VGA/HDMI  sur catégorie 6 ATLONA HDVS TX WP</w:t>
      </w:r>
    </w:p>
    <w:p w:rsidR="004846A1" w:rsidRPr="00AD7643" w:rsidRDefault="004846A1" w:rsidP="003F3F2C">
      <w:pPr>
        <w:numPr>
          <w:ilvl w:val="0"/>
          <w:numId w:val="11"/>
        </w:numPr>
        <w:ind w:left="0" w:firstLine="0"/>
        <w:rPr>
          <w:rFonts w:ascii="Arial" w:hAnsi="Arial" w:cs="Arial"/>
          <w:sz w:val="28"/>
          <w:szCs w:val="24"/>
        </w:rPr>
      </w:pPr>
      <w:r w:rsidRPr="00AD7643">
        <w:rPr>
          <w:rFonts w:ascii="Arial" w:hAnsi="Arial" w:cs="Arial"/>
          <w:bCs/>
        </w:rPr>
        <w:t>4</w:t>
      </w:r>
      <w:r w:rsidR="00216647" w:rsidRPr="00AD7643">
        <w:rPr>
          <w:rFonts w:ascii="Arial" w:hAnsi="Arial" w:cs="Arial"/>
          <w:bCs/>
        </w:rPr>
        <w:tab/>
        <w:t>Récepteur HDMI/Catégorie 6</w:t>
      </w:r>
      <w:r w:rsidR="00216647" w:rsidRPr="00AD7643">
        <w:rPr>
          <w:rFonts w:ascii="Arial" w:hAnsi="Arial" w:cs="Arial"/>
          <w:bCs/>
        </w:rPr>
        <w:tab/>
        <w:t>ATLONA</w:t>
      </w:r>
      <w:r w:rsidR="00216647" w:rsidRPr="00AD7643">
        <w:rPr>
          <w:rFonts w:ascii="Arial" w:hAnsi="Arial" w:cs="Arial"/>
          <w:bCs/>
        </w:rPr>
        <w:tab/>
        <w:t>HDVS RX</w:t>
      </w:r>
    </w:p>
    <w:p w:rsidR="00216647" w:rsidRPr="00AD7643" w:rsidRDefault="00216647" w:rsidP="003F3F2C">
      <w:pPr>
        <w:numPr>
          <w:ilvl w:val="0"/>
          <w:numId w:val="11"/>
        </w:numPr>
        <w:ind w:left="0" w:firstLine="0"/>
        <w:rPr>
          <w:rFonts w:ascii="Arial" w:hAnsi="Arial" w:cs="Arial"/>
          <w:sz w:val="28"/>
          <w:szCs w:val="24"/>
        </w:rPr>
      </w:pPr>
      <w:r w:rsidRPr="00AD7643">
        <w:rPr>
          <w:rFonts w:ascii="Arial" w:hAnsi="Arial" w:cs="Arial"/>
          <w:bCs/>
        </w:rPr>
        <w:t>2</w:t>
      </w:r>
      <w:r w:rsidRPr="00AD7643">
        <w:rPr>
          <w:rFonts w:ascii="Arial" w:hAnsi="Arial" w:cs="Arial"/>
          <w:bCs/>
        </w:rPr>
        <w:tab/>
        <w:t>Emetteur HDMI/Catégorie 6  ATLONA AT HD TX</w:t>
      </w:r>
    </w:p>
    <w:p w:rsidR="00C07143" w:rsidRPr="00AD7643" w:rsidRDefault="00C07143" w:rsidP="00C07143">
      <w:pPr>
        <w:rPr>
          <w:rFonts w:ascii="Arial" w:hAnsi="Arial" w:cs="Arial"/>
          <w:sz w:val="28"/>
          <w:szCs w:val="24"/>
        </w:rPr>
      </w:pPr>
    </w:p>
    <w:p w:rsidR="002C0EAC" w:rsidRPr="00AD7643" w:rsidRDefault="002C0EAC" w:rsidP="003F3F2C">
      <w:pPr>
        <w:rPr>
          <w:rFonts w:ascii="Arial" w:hAnsi="Arial" w:cs="Arial"/>
          <w:sz w:val="24"/>
          <w:szCs w:val="24"/>
        </w:rPr>
      </w:pPr>
    </w:p>
    <w:p w:rsidR="00DE797B" w:rsidRPr="00AD7643" w:rsidRDefault="00DE797B">
      <w:pPr>
        <w:spacing w:after="200" w:line="276" w:lineRule="auto"/>
        <w:rPr>
          <w:rFonts w:ascii="Arial" w:hAnsi="Arial" w:cs="Arial"/>
          <w:bCs/>
          <w:sz w:val="28"/>
          <w:szCs w:val="28"/>
        </w:rPr>
      </w:pPr>
      <w:r w:rsidRPr="00AD7643">
        <w:rPr>
          <w:rFonts w:ascii="Arial" w:hAnsi="Arial" w:cs="Arial"/>
          <w:bCs/>
          <w:sz w:val="28"/>
          <w:szCs w:val="28"/>
        </w:rPr>
        <w:t xml:space="preserve">EQUIPEMENT VIDEOPROJECTION HD </w:t>
      </w:r>
    </w:p>
    <w:p w:rsidR="00DE797B" w:rsidRPr="00AD7643" w:rsidRDefault="00DE797B">
      <w:pPr>
        <w:spacing w:after="200" w:line="276" w:lineRule="auto"/>
        <w:rPr>
          <w:rFonts w:ascii="Arial" w:hAnsi="Arial" w:cs="Arial"/>
          <w:bCs/>
          <w:sz w:val="28"/>
          <w:szCs w:val="28"/>
        </w:rPr>
      </w:pPr>
      <w:r w:rsidRPr="00AD7643">
        <w:rPr>
          <w:rFonts w:ascii="Arial" w:hAnsi="Arial" w:cs="Arial"/>
          <w:bCs/>
          <w:sz w:val="28"/>
          <w:szCs w:val="28"/>
        </w:rPr>
        <w:t>(</w:t>
      </w:r>
      <w:r w:rsidR="0003480C" w:rsidRPr="00AD7643">
        <w:rPr>
          <w:rFonts w:ascii="Arial" w:hAnsi="Arial" w:cs="Arial"/>
          <w:bCs/>
          <w:sz w:val="28"/>
          <w:szCs w:val="28"/>
        </w:rPr>
        <w:t>Ne</w:t>
      </w:r>
      <w:r w:rsidRPr="00AD7643">
        <w:rPr>
          <w:rFonts w:ascii="Arial" w:hAnsi="Arial" w:cs="Arial"/>
          <w:bCs/>
          <w:sz w:val="28"/>
          <w:szCs w:val="28"/>
        </w:rPr>
        <w:t xml:space="preserve"> lit pas les fichiers au format </w:t>
      </w:r>
      <w:r w:rsidR="009B4DB1" w:rsidRPr="00AD7643">
        <w:rPr>
          <w:rFonts w:ascii="Arial" w:hAnsi="Arial" w:cs="Arial"/>
          <w:bCs/>
          <w:sz w:val="28"/>
          <w:szCs w:val="28"/>
        </w:rPr>
        <w:t>films commerciaux</w:t>
      </w:r>
      <w:r w:rsidRPr="00AD7643">
        <w:rPr>
          <w:rFonts w:ascii="Arial" w:hAnsi="Arial" w:cs="Arial"/>
          <w:bCs/>
          <w:sz w:val="28"/>
          <w:szCs w:val="28"/>
        </w:rPr>
        <w:t>)</w:t>
      </w:r>
      <w:r w:rsidR="009B4DB1" w:rsidRPr="00AD7643">
        <w:rPr>
          <w:rFonts w:ascii="Arial" w:hAnsi="Arial" w:cs="Arial"/>
          <w:bCs/>
          <w:sz w:val="28"/>
          <w:szCs w:val="28"/>
        </w:rPr>
        <w:t> </w:t>
      </w:r>
    </w:p>
    <w:p w:rsidR="00DE797B" w:rsidRPr="00AD7643" w:rsidRDefault="00DE797B" w:rsidP="00DE797B">
      <w:pPr>
        <w:numPr>
          <w:ilvl w:val="0"/>
          <w:numId w:val="11"/>
        </w:numPr>
        <w:ind w:left="0" w:firstLine="0"/>
        <w:rPr>
          <w:rFonts w:ascii="Arial" w:hAnsi="Arial" w:cs="Arial"/>
          <w:sz w:val="28"/>
          <w:szCs w:val="24"/>
        </w:rPr>
      </w:pPr>
      <w:r w:rsidRPr="00AD7643">
        <w:rPr>
          <w:rFonts w:ascii="Arial" w:hAnsi="Arial" w:cs="Arial"/>
          <w:bCs/>
        </w:rPr>
        <w:t>2</w:t>
      </w:r>
      <w:r w:rsidRPr="00AD7643">
        <w:rPr>
          <w:rFonts w:ascii="Arial" w:hAnsi="Arial" w:cs="Arial"/>
          <w:bCs/>
        </w:rPr>
        <w:tab/>
        <w:t>Monitoring Vidéo SAMSUNG</w:t>
      </w:r>
    </w:p>
    <w:p w:rsidR="00DE797B" w:rsidRPr="00AD7643" w:rsidRDefault="009512B5" w:rsidP="00DE797B">
      <w:pPr>
        <w:numPr>
          <w:ilvl w:val="0"/>
          <w:numId w:val="11"/>
        </w:numPr>
        <w:ind w:left="0" w:firstLine="0"/>
        <w:rPr>
          <w:rFonts w:ascii="Arial" w:hAnsi="Arial" w:cs="Arial"/>
          <w:sz w:val="28"/>
          <w:szCs w:val="24"/>
        </w:rPr>
      </w:pPr>
      <w:r w:rsidRPr="00AD7643">
        <w:rPr>
          <w:rFonts w:ascii="Arial" w:hAnsi="Arial" w:cs="Arial"/>
          <w:bCs/>
        </w:rPr>
        <w:t>1</w:t>
      </w:r>
      <w:r w:rsidRPr="00AD7643">
        <w:rPr>
          <w:rFonts w:ascii="Arial" w:hAnsi="Arial" w:cs="Arial"/>
          <w:bCs/>
        </w:rPr>
        <w:tab/>
        <w:t>Vidéoprojecteur HD TRI DLP  14 000 Lumens, CHRISTIE WHD 14 KM</w:t>
      </w:r>
    </w:p>
    <w:p w:rsidR="009512B5" w:rsidRPr="00AD7643" w:rsidRDefault="009512B5">
      <w:pPr>
        <w:spacing w:after="200" w:line="276" w:lineRule="auto"/>
        <w:rPr>
          <w:rFonts w:ascii="Arial" w:hAnsi="Arial" w:cs="Arial"/>
          <w:sz w:val="28"/>
          <w:szCs w:val="28"/>
        </w:rPr>
      </w:pPr>
    </w:p>
    <w:p w:rsidR="009512B5" w:rsidRPr="00AD7643" w:rsidRDefault="009512B5" w:rsidP="00C0346E">
      <w:pPr>
        <w:autoSpaceDE w:val="0"/>
        <w:autoSpaceDN w:val="0"/>
        <w:adjustRightInd w:val="0"/>
        <w:rPr>
          <w:rFonts w:ascii="Arial" w:hAnsi="Arial" w:cs="Arial"/>
          <w:bCs/>
          <w:sz w:val="28"/>
          <w:szCs w:val="28"/>
        </w:rPr>
      </w:pPr>
      <w:r w:rsidRPr="00AD7643">
        <w:rPr>
          <w:rFonts w:ascii="Arial" w:hAnsi="Arial" w:cs="Arial"/>
          <w:bCs/>
          <w:sz w:val="28"/>
          <w:szCs w:val="28"/>
        </w:rPr>
        <w:t xml:space="preserve">AUTOMATION AIDE A L’EXPLOITATION </w:t>
      </w:r>
    </w:p>
    <w:p w:rsidR="009512B5" w:rsidRPr="00AD7643" w:rsidRDefault="009512B5" w:rsidP="00C0346E">
      <w:pPr>
        <w:autoSpaceDE w:val="0"/>
        <w:autoSpaceDN w:val="0"/>
        <w:adjustRightInd w:val="0"/>
        <w:rPr>
          <w:rFonts w:ascii="Arial" w:hAnsi="Arial" w:cs="Arial"/>
          <w:b/>
          <w:bCs/>
          <w:sz w:val="28"/>
          <w:szCs w:val="24"/>
        </w:rPr>
      </w:pPr>
    </w:p>
    <w:p w:rsidR="009512B5" w:rsidRPr="00AD7643" w:rsidRDefault="009512B5" w:rsidP="009512B5">
      <w:pPr>
        <w:numPr>
          <w:ilvl w:val="0"/>
          <w:numId w:val="11"/>
        </w:numPr>
        <w:ind w:left="0" w:firstLine="0"/>
        <w:rPr>
          <w:rFonts w:ascii="Arial" w:hAnsi="Arial" w:cs="Arial"/>
          <w:sz w:val="28"/>
          <w:szCs w:val="24"/>
        </w:rPr>
      </w:pPr>
      <w:r w:rsidRPr="00AD7643">
        <w:rPr>
          <w:rFonts w:ascii="Arial" w:hAnsi="Arial" w:cs="Arial"/>
          <w:bCs/>
        </w:rPr>
        <w:t>1</w:t>
      </w:r>
      <w:r w:rsidRPr="00AD7643">
        <w:rPr>
          <w:rFonts w:ascii="Arial" w:hAnsi="Arial" w:cs="Arial"/>
          <w:bCs/>
        </w:rPr>
        <w:tab/>
        <w:t xml:space="preserve">Ensemble Automate avec télécommande tactile  </w:t>
      </w:r>
    </w:p>
    <w:p w:rsidR="009512B5" w:rsidRPr="00AD7643" w:rsidRDefault="009512B5" w:rsidP="00C0346E">
      <w:pPr>
        <w:autoSpaceDE w:val="0"/>
        <w:autoSpaceDN w:val="0"/>
        <w:adjustRightInd w:val="0"/>
        <w:rPr>
          <w:rFonts w:ascii="Arial" w:hAnsi="Arial" w:cs="Arial"/>
          <w:b/>
          <w:bCs/>
          <w:sz w:val="28"/>
          <w:szCs w:val="24"/>
        </w:rPr>
      </w:pPr>
    </w:p>
    <w:p w:rsidR="009512B5" w:rsidRPr="00AD7643" w:rsidRDefault="009512B5" w:rsidP="00C0346E">
      <w:pPr>
        <w:autoSpaceDE w:val="0"/>
        <w:autoSpaceDN w:val="0"/>
        <w:adjustRightInd w:val="0"/>
        <w:rPr>
          <w:rFonts w:ascii="Arial" w:hAnsi="Arial" w:cs="Arial"/>
          <w:b/>
          <w:bCs/>
          <w:sz w:val="28"/>
          <w:szCs w:val="24"/>
        </w:rPr>
      </w:pPr>
    </w:p>
    <w:p w:rsidR="009512B5" w:rsidRPr="00AD7643" w:rsidRDefault="009512B5" w:rsidP="00C0346E">
      <w:pPr>
        <w:autoSpaceDE w:val="0"/>
        <w:autoSpaceDN w:val="0"/>
        <w:adjustRightInd w:val="0"/>
        <w:rPr>
          <w:rFonts w:ascii="Arial" w:hAnsi="Arial" w:cs="Arial"/>
          <w:b/>
          <w:bCs/>
          <w:sz w:val="28"/>
          <w:szCs w:val="24"/>
        </w:rPr>
      </w:pPr>
    </w:p>
    <w:p w:rsidR="00C0346E" w:rsidRPr="00AD7643" w:rsidRDefault="00C0346E" w:rsidP="00C0346E">
      <w:pPr>
        <w:autoSpaceDE w:val="0"/>
        <w:autoSpaceDN w:val="0"/>
        <w:adjustRightInd w:val="0"/>
        <w:rPr>
          <w:rFonts w:ascii="Arial" w:hAnsi="Arial" w:cs="Arial"/>
          <w:sz w:val="28"/>
          <w:szCs w:val="24"/>
        </w:rPr>
      </w:pPr>
      <w:r w:rsidRPr="00AD7643">
        <w:rPr>
          <w:rFonts w:ascii="Arial" w:hAnsi="Arial" w:cs="Arial"/>
          <w:b/>
          <w:bCs/>
          <w:sz w:val="28"/>
          <w:szCs w:val="24"/>
        </w:rPr>
        <w:t xml:space="preserve">RENSEIGNEMENTS CONCERNANT VOTRE SPECTACLE </w:t>
      </w:r>
    </w:p>
    <w:p w:rsidR="00C0346E" w:rsidRPr="00AD7643" w:rsidRDefault="00C0346E" w:rsidP="00C0346E">
      <w:pPr>
        <w:rPr>
          <w:rFonts w:ascii="Arial" w:hAnsi="Arial" w:cs="Arial"/>
          <w:b/>
          <w:bCs/>
          <w:sz w:val="24"/>
          <w:szCs w:val="24"/>
        </w:rPr>
      </w:pPr>
    </w:p>
    <w:p w:rsidR="00C0346E" w:rsidRPr="00AD7643" w:rsidRDefault="00C0346E" w:rsidP="00C0346E">
      <w:pPr>
        <w:rPr>
          <w:rFonts w:ascii="Arial" w:hAnsi="Arial" w:cs="Arial"/>
          <w:bCs/>
          <w:sz w:val="24"/>
          <w:szCs w:val="24"/>
        </w:rPr>
      </w:pPr>
      <w:r w:rsidRPr="00AD7643">
        <w:rPr>
          <w:rFonts w:ascii="Arial" w:hAnsi="Arial" w:cs="Arial"/>
          <w:bCs/>
          <w:sz w:val="24"/>
          <w:szCs w:val="24"/>
        </w:rPr>
        <w:t>A nous retourner impérativement 30 jours avant la représentation, avec les procès-verbaux de classification M1 de votre décor et tous autres éléments</w:t>
      </w:r>
    </w:p>
    <w:p w:rsidR="00C0346E" w:rsidRPr="00AD7643" w:rsidRDefault="00C0346E" w:rsidP="00C0346E">
      <w:pPr>
        <w:rPr>
          <w:rFonts w:ascii="Arial" w:hAnsi="Arial" w:cs="Arial"/>
          <w:bCs/>
          <w:sz w:val="24"/>
          <w:szCs w:val="24"/>
        </w:rPr>
      </w:pPr>
    </w:p>
    <w:p w:rsidR="00C0346E" w:rsidRPr="00AD7643" w:rsidRDefault="00C0346E" w:rsidP="00C0346E">
      <w:pPr>
        <w:pBdr>
          <w:bottom w:val="single" w:sz="4" w:space="1" w:color="auto"/>
        </w:pBdr>
        <w:autoSpaceDE w:val="0"/>
        <w:autoSpaceDN w:val="0"/>
        <w:adjustRightInd w:val="0"/>
        <w:rPr>
          <w:rFonts w:ascii="Arial" w:hAnsi="Arial" w:cs="Arial"/>
          <w:b/>
          <w:sz w:val="32"/>
          <w:szCs w:val="32"/>
        </w:rPr>
      </w:pPr>
      <w:r w:rsidRPr="00AD7643">
        <w:rPr>
          <w:rFonts w:ascii="Arial" w:hAnsi="Arial" w:cs="Arial"/>
          <w:b/>
          <w:sz w:val="32"/>
          <w:szCs w:val="32"/>
        </w:rPr>
        <w:t xml:space="preserve">Spectacle: </w:t>
      </w:r>
    </w:p>
    <w:p w:rsidR="00C0346E" w:rsidRPr="00AD7643" w:rsidRDefault="00C0346E" w:rsidP="00C0346E">
      <w:pPr>
        <w:autoSpaceDE w:val="0"/>
        <w:autoSpaceDN w:val="0"/>
        <w:adjustRightInd w:val="0"/>
        <w:rPr>
          <w:rFonts w:ascii="Arial" w:hAnsi="Arial" w:cs="Arial"/>
          <w:sz w:val="24"/>
          <w:szCs w:val="24"/>
        </w:rPr>
      </w:pPr>
    </w:p>
    <w:p w:rsidR="00C0346E" w:rsidRPr="00AD7643" w:rsidRDefault="00C0346E" w:rsidP="00C0346E">
      <w:pPr>
        <w:autoSpaceDE w:val="0"/>
        <w:autoSpaceDN w:val="0"/>
        <w:adjustRightInd w:val="0"/>
        <w:rPr>
          <w:rFonts w:ascii="Arial" w:hAnsi="Arial" w:cs="Arial"/>
          <w:b/>
          <w:sz w:val="24"/>
          <w:szCs w:val="24"/>
          <w:u w:val="single"/>
        </w:rPr>
      </w:pPr>
    </w:p>
    <w:p w:rsidR="00C0346E" w:rsidRPr="00AD7643" w:rsidRDefault="00C0346E" w:rsidP="00C0346E">
      <w:pPr>
        <w:autoSpaceDE w:val="0"/>
        <w:autoSpaceDN w:val="0"/>
        <w:adjustRightInd w:val="0"/>
        <w:rPr>
          <w:rFonts w:ascii="Arial" w:hAnsi="Arial" w:cs="Arial"/>
          <w:b/>
          <w:sz w:val="24"/>
          <w:szCs w:val="24"/>
          <w:u w:val="single"/>
        </w:rPr>
      </w:pPr>
      <w:r w:rsidRPr="00AD7643">
        <w:rPr>
          <w:rFonts w:ascii="Arial" w:hAnsi="Arial" w:cs="Arial"/>
          <w:b/>
          <w:sz w:val="24"/>
          <w:szCs w:val="24"/>
          <w:u w:val="single"/>
        </w:rPr>
        <w:t xml:space="preserve">Effets spéciaux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Utilisez-vous des fumigènes?</w:t>
      </w:r>
      <w:r w:rsidRPr="00AD7643">
        <w:rPr>
          <w:rFonts w:ascii="Arial" w:hAnsi="Arial" w:cs="Arial"/>
          <w:sz w:val="24"/>
          <w:szCs w:val="24"/>
        </w:rPr>
        <w:tab/>
        <w:t xml:space="preserve"> OUI </w:t>
      </w:r>
      <w:r w:rsidRPr="00AD7643">
        <w:rPr>
          <w:rFonts w:ascii="Arial" w:hAnsi="Arial" w:cs="Arial"/>
          <w:sz w:val="24"/>
          <w:szCs w:val="24"/>
        </w:rPr>
        <w:tab/>
        <w:t xml:space="preserve">NON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Si oui lesquels: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Carboglace </w:t>
      </w:r>
      <w:r w:rsidRPr="00AD7643">
        <w:rPr>
          <w:rFonts w:ascii="Arial" w:hAnsi="Arial" w:cs="Arial"/>
          <w:sz w:val="24"/>
          <w:szCs w:val="24"/>
        </w:rPr>
        <w:tab/>
      </w:r>
      <w:r w:rsidRPr="00AD7643">
        <w:rPr>
          <w:rFonts w:ascii="Arial" w:hAnsi="Arial" w:cs="Arial"/>
          <w:sz w:val="24"/>
          <w:szCs w:val="24"/>
        </w:rPr>
        <w:tab/>
      </w:r>
      <w:r w:rsidRPr="00AD7643">
        <w:rPr>
          <w:rFonts w:ascii="Arial" w:hAnsi="Arial" w:cs="Arial"/>
          <w:sz w:val="24"/>
          <w:szCs w:val="24"/>
        </w:rPr>
        <w:tab/>
      </w:r>
      <w:r w:rsidRPr="00AD7643">
        <w:rPr>
          <w:rFonts w:ascii="Arial" w:hAnsi="Arial" w:cs="Arial"/>
          <w:sz w:val="24"/>
          <w:szCs w:val="24"/>
        </w:rPr>
        <w:tab/>
        <w:t xml:space="preserve"> OUI </w:t>
      </w:r>
      <w:r w:rsidRPr="00AD7643">
        <w:rPr>
          <w:rFonts w:ascii="Arial" w:hAnsi="Arial" w:cs="Arial"/>
          <w:sz w:val="24"/>
          <w:szCs w:val="24"/>
        </w:rPr>
        <w:tab/>
        <w:t xml:space="preserve">NON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Huile : </w:t>
      </w:r>
      <w:r w:rsidRPr="00AD7643">
        <w:rPr>
          <w:rFonts w:ascii="Arial" w:hAnsi="Arial" w:cs="Arial"/>
          <w:sz w:val="24"/>
          <w:szCs w:val="24"/>
        </w:rPr>
        <w:tab/>
      </w:r>
      <w:r w:rsidRPr="00AD7643">
        <w:rPr>
          <w:rFonts w:ascii="Arial" w:hAnsi="Arial" w:cs="Arial"/>
          <w:sz w:val="24"/>
          <w:szCs w:val="24"/>
        </w:rPr>
        <w:tab/>
      </w:r>
      <w:r w:rsidRPr="00AD7643">
        <w:rPr>
          <w:rFonts w:ascii="Arial" w:hAnsi="Arial" w:cs="Arial"/>
          <w:sz w:val="24"/>
          <w:szCs w:val="24"/>
        </w:rPr>
        <w:tab/>
      </w:r>
      <w:r w:rsidRPr="00AD7643">
        <w:rPr>
          <w:rFonts w:ascii="Arial" w:hAnsi="Arial" w:cs="Arial"/>
          <w:sz w:val="24"/>
          <w:szCs w:val="24"/>
        </w:rPr>
        <w:tab/>
        <w:t xml:space="preserve"> OUI    NON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Poudre :</w:t>
      </w:r>
      <w:r w:rsidRPr="00AD7643">
        <w:rPr>
          <w:rFonts w:ascii="Arial" w:hAnsi="Arial" w:cs="Arial"/>
          <w:sz w:val="24"/>
          <w:szCs w:val="24"/>
        </w:rPr>
        <w:tab/>
      </w:r>
      <w:r w:rsidRPr="00AD7643">
        <w:rPr>
          <w:rFonts w:ascii="Arial" w:hAnsi="Arial" w:cs="Arial"/>
          <w:sz w:val="24"/>
          <w:szCs w:val="24"/>
        </w:rPr>
        <w:tab/>
      </w:r>
      <w:r w:rsidRPr="00AD7643">
        <w:rPr>
          <w:rFonts w:ascii="Arial" w:hAnsi="Arial" w:cs="Arial"/>
          <w:sz w:val="24"/>
          <w:szCs w:val="24"/>
        </w:rPr>
        <w:tab/>
      </w:r>
      <w:r w:rsidRPr="00AD7643">
        <w:rPr>
          <w:rFonts w:ascii="Arial" w:hAnsi="Arial" w:cs="Arial"/>
          <w:sz w:val="24"/>
          <w:szCs w:val="24"/>
        </w:rPr>
        <w:tab/>
        <w:t xml:space="preserve"> OUI    NON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Utilisez-vous des flammes vives? OUI   NON</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Si oui combien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Utilisez-vous des effets laser? </w:t>
      </w:r>
      <w:r w:rsidRPr="00AD7643">
        <w:rPr>
          <w:rFonts w:ascii="Arial" w:hAnsi="Arial" w:cs="Arial"/>
          <w:sz w:val="24"/>
          <w:szCs w:val="24"/>
        </w:rPr>
        <w:tab/>
        <w:t xml:space="preserve">  OUI NON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Utilisez-vous des armes à feu? </w:t>
      </w:r>
      <w:r w:rsidRPr="00AD7643">
        <w:rPr>
          <w:rFonts w:ascii="Arial" w:hAnsi="Arial" w:cs="Arial"/>
          <w:sz w:val="24"/>
          <w:szCs w:val="24"/>
        </w:rPr>
        <w:tab/>
        <w:t xml:space="preserve">  OUI NON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Utilisez-vous de l'eau? </w:t>
      </w:r>
      <w:r w:rsidRPr="00AD7643">
        <w:rPr>
          <w:rFonts w:ascii="Arial" w:hAnsi="Arial" w:cs="Arial"/>
          <w:sz w:val="24"/>
          <w:szCs w:val="24"/>
        </w:rPr>
        <w:tab/>
      </w:r>
      <w:r w:rsidRPr="00AD7643">
        <w:rPr>
          <w:rFonts w:ascii="Arial" w:hAnsi="Arial" w:cs="Arial"/>
          <w:sz w:val="24"/>
          <w:szCs w:val="24"/>
        </w:rPr>
        <w:tab/>
        <w:t xml:space="preserve">  OUI NON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Utilisez-vous des effets de neige? OUI NON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Si oui quel(s) type(s)?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Utilisez-vous du sable? </w:t>
      </w:r>
      <w:r w:rsidRPr="00AD7643">
        <w:rPr>
          <w:rFonts w:ascii="Arial" w:hAnsi="Arial" w:cs="Arial"/>
          <w:sz w:val="24"/>
          <w:szCs w:val="24"/>
        </w:rPr>
        <w:tab/>
      </w:r>
      <w:r w:rsidRPr="00AD7643">
        <w:rPr>
          <w:rFonts w:ascii="Arial" w:hAnsi="Arial" w:cs="Arial"/>
          <w:sz w:val="24"/>
          <w:szCs w:val="24"/>
        </w:rPr>
        <w:tab/>
        <w:t xml:space="preserve"> OUI NON </w:t>
      </w:r>
    </w:p>
    <w:p w:rsidR="00C0346E" w:rsidRPr="00AD7643" w:rsidRDefault="00C0346E" w:rsidP="00C0346E">
      <w:pPr>
        <w:autoSpaceDE w:val="0"/>
        <w:autoSpaceDN w:val="0"/>
        <w:adjustRightInd w:val="0"/>
        <w:rPr>
          <w:rFonts w:ascii="Arial" w:hAnsi="Arial" w:cs="Arial"/>
          <w:b/>
          <w:bCs/>
          <w:sz w:val="24"/>
          <w:szCs w:val="24"/>
        </w:rPr>
      </w:pPr>
    </w:p>
    <w:p w:rsidR="00C0346E" w:rsidRPr="00AD7643" w:rsidRDefault="00C0346E" w:rsidP="00C0346E">
      <w:pPr>
        <w:autoSpaceDE w:val="0"/>
        <w:autoSpaceDN w:val="0"/>
        <w:adjustRightInd w:val="0"/>
        <w:rPr>
          <w:rFonts w:ascii="Arial" w:hAnsi="Arial" w:cs="Arial"/>
          <w:sz w:val="28"/>
          <w:szCs w:val="28"/>
        </w:rPr>
      </w:pPr>
      <w:r w:rsidRPr="00AD7643">
        <w:rPr>
          <w:rFonts w:ascii="Arial" w:hAnsi="Arial" w:cs="Arial"/>
          <w:b/>
          <w:bCs/>
          <w:sz w:val="28"/>
          <w:szCs w:val="28"/>
        </w:rPr>
        <w:t xml:space="preserve">SECURITE </w:t>
      </w:r>
    </w:p>
    <w:p w:rsidR="00C0346E" w:rsidRPr="00AD7643" w:rsidRDefault="00C0346E" w:rsidP="00C0346E">
      <w:pPr>
        <w:rPr>
          <w:rFonts w:ascii="Arial" w:hAnsi="Arial" w:cs="Arial"/>
          <w:sz w:val="24"/>
          <w:szCs w:val="24"/>
        </w:rPr>
      </w:pPr>
      <w:r w:rsidRPr="00AD7643">
        <w:rPr>
          <w:rFonts w:ascii="Arial" w:hAnsi="Arial" w:cs="Arial"/>
          <w:sz w:val="24"/>
          <w:szCs w:val="24"/>
        </w:rPr>
        <w:t xml:space="preserve">Les matériaux utilisés devront être traité suivant les normes en vigueur contre l’inflammabilité, un certificat de classement devra être communiqué à la direction technique avant toute installation sur le plateau. </w:t>
      </w:r>
    </w:p>
    <w:p w:rsidR="00C0346E" w:rsidRPr="00AD7643" w:rsidRDefault="00C0346E" w:rsidP="00C0346E">
      <w:pPr>
        <w:rPr>
          <w:rFonts w:ascii="Arial" w:hAnsi="Arial" w:cs="Arial"/>
          <w:sz w:val="24"/>
          <w:szCs w:val="24"/>
        </w:rPr>
      </w:pPr>
      <w:r w:rsidRPr="00AD7643">
        <w:rPr>
          <w:rFonts w:ascii="Arial" w:hAnsi="Arial" w:cs="Arial"/>
          <w:sz w:val="24"/>
          <w:szCs w:val="24"/>
        </w:rPr>
        <w:t>Un délai de 30 jours est nécessaire pour obtenir l’autorisation d’utiliser des flammes vives sur scène.</w:t>
      </w:r>
    </w:p>
    <w:p w:rsidR="00E86147" w:rsidRPr="00AD7643" w:rsidRDefault="00E86147" w:rsidP="00C0346E">
      <w:pPr>
        <w:rPr>
          <w:rFonts w:ascii="Arial" w:hAnsi="Arial" w:cs="Arial"/>
          <w:sz w:val="24"/>
          <w:szCs w:val="24"/>
        </w:rPr>
      </w:pPr>
    </w:p>
    <w:p w:rsidR="00E86147" w:rsidRPr="00AD7643" w:rsidRDefault="00E86147" w:rsidP="00C0346E">
      <w:pPr>
        <w:rPr>
          <w:rFonts w:ascii="Arial" w:hAnsi="Arial" w:cs="Arial"/>
          <w:sz w:val="24"/>
          <w:szCs w:val="24"/>
        </w:rPr>
      </w:pPr>
    </w:p>
    <w:p w:rsidR="00C0346E" w:rsidRPr="0005478B" w:rsidRDefault="00C0346E" w:rsidP="00C0346E">
      <w:pPr>
        <w:autoSpaceDE w:val="0"/>
        <w:autoSpaceDN w:val="0"/>
        <w:adjustRightInd w:val="0"/>
        <w:rPr>
          <w:rFonts w:ascii="Arial" w:hAnsi="Arial" w:cs="Arial"/>
          <w:b/>
          <w:bCs/>
          <w:color w:val="000000" w:themeColor="text1"/>
          <w:sz w:val="28"/>
          <w:szCs w:val="28"/>
        </w:rPr>
      </w:pPr>
      <w:r w:rsidRPr="0005478B">
        <w:rPr>
          <w:rFonts w:ascii="Arial" w:hAnsi="Arial" w:cs="Arial"/>
          <w:b/>
          <w:bCs/>
          <w:color w:val="000000" w:themeColor="text1"/>
          <w:sz w:val="28"/>
          <w:szCs w:val="28"/>
          <w:highlight w:val="red"/>
        </w:rPr>
        <w:t>PLANS</w:t>
      </w:r>
    </w:p>
    <w:p w:rsidR="00C0346E" w:rsidRPr="00AD7643" w:rsidRDefault="00C82BFC" w:rsidP="00C0346E">
      <w:pPr>
        <w:autoSpaceDE w:val="0"/>
        <w:autoSpaceDN w:val="0"/>
        <w:adjustRightInd w:val="0"/>
        <w:rPr>
          <w:rFonts w:ascii="Arial" w:hAnsi="Arial" w:cs="Arial"/>
          <w:bCs/>
          <w:sz w:val="24"/>
          <w:szCs w:val="24"/>
        </w:rPr>
      </w:pPr>
      <w:r w:rsidRPr="00AD7643">
        <w:rPr>
          <w:rFonts w:ascii="Arial" w:hAnsi="Arial" w:cs="Arial"/>
          <w:bCs/>
          <w:sz w:val="24"/>
          <w:szCs w:val="24"/>
        </w:rPr>
        <w:t>Plan</w:t>
      </w:r>
      <w:r w:rsidR="00C0346E" w:rsidRPr="00AD7643">
        <w:rPr>
          <w:rFonts w:ascii="Arial" w:hAnsi="Arial" w:cs="Arial"/>
          <w:bCs/>
          <w:sz w:val="24"/>
          <w:szCs w:val="24"/>
        </w:rPr>
        <w:t xml:space="preserve"> des équipements, en PLAN</w:t>
      </w:r>
    </w:p>
    <w:p w:rsidR="00C82BFC" w:rsidRPr="00C82BFC" w:rsidRDefault="00C82BFC" w:rsidP="00C82BFC">
      <w:pPr>
        <w:rPr>
          <w:rFonts w:ascii="Arial" w:hAnsi="Arial" w:cs="Arial"/>
          <w:sz w:val="24"/>
          <w:szCs w:val="24"/>
        </w:rPr>
      </w:pPr>
      <w:r w:rsidRPr="00C82BFC">
        <w:rPr>
          <w:rFonts w:ascii="Arial" w:hAnsi="Arial" w:cs="Arial"/>
          <w:sz w:val="24"/>
          <w:szCs w:val="24"/>
        </w:rPr>
        <w:t>00. plan scène</w:t>
      </w:r>
    </w:p>
    <w:p w:rsidR="00C82BFC" w:rsidRPr="00C82BFC" w:rsidRDefault="00C82BFC" w:rsidP="00C82BFC">
      <w:pPr>
        <w:rPr>
          <w:rFonts w:ascii="Arial" w:hAnsi="Arial" w:cs="Arial"/>
          <w:sz w:val="24"/>
          <w:szCs w:val="24"/>
        </w:rPr>
      </w:pPr>
      <w:r w:rsidRPr="00C82BFC">
        <w:rPr>
          <w:rFonts w:ascii="Arial" w:hAnsi="Arial" w:cs="Arial"/>
          <w:sz w:val="24"/>
          <w:szCs w:val="24"/>
        </w:rPr>
        <w:t>01. plan salle</w:t>
      </w:r>
    </w:p>
    <w:p w:rsidR="00C82BFC" w:rsidRPr="00C82BFC" w:rsidRDefault="00C82BFC" w:rsidP="00C82BFC">
      <w:pPr>
        <w:rPr>
          <w:rFonts w:ascii="Arial" w:hAnsi="Arial" w:cs="Arial"/>
          <w:sz w:val="24"/>
          <w:szCs w:val="24"/>
        </w:rPr>
      </w:pPr>
      <w:r w:rsidRPr="00C82BFC">
        <w:rPr>
          <w:rFonts w:ascii="Arial" w:hAnsi="Arial" w:cs="Arial"/>
          <w:sz w:val="24"/>
          <w:szCs w:val="24"/>
        </w:rPr>
        <w:t>02. coupe salle-scène</w:t>
      </w:r>
    </w:p>
    <w:p w:rsidR="00C82BFC" w:rsidRPr="00C82BFC" w:rsidRDefault="00C82BFC" w:rsidP="00C82BFC">
      <w:pPr>
        <w:rPr>
          <w:rFonts w:ascii="Arial" w:hAnsi="Arial" w:cs="Arial"/>
          <w:sz w:val="24"/>
          <w:szCs w:val="24"/>
        </w:rPr>
      </w:pPr>
      <w:r w:rsidRPr="00C82BFC">
        <w:rPr>
          <w:rFonts w:ascii="Arial" w:hAnsi="Arial" w:cs="Arial"/>
          <w:sz w:val="24"/>
          <w:szCs w:val="24"/>
        </w:rPr>
        <w:t>03. plan passerelles</w:t>
      </w:r>
    </w:p>
    <w:p w:rsidR="00C82BFC" w:rsidRPr="00C82BFC" w:rsidRDefault="00C82BFC" w:rsidP="00C82BFC">
      <w:pPr>
        <w:rPr>
          <w:rFonts w:ascii="Arial" w:hAnsi="Arial" w:cs="Arial"/>
          <w:sz w:val="24"/>
          <w:szCs w:val="24"/>
        </w:rPr>
      </w:pPr>
      <w:r w:rsidRPr="00C82BFC">
        <w:rPr>
          <w:rFonts w:ascii="Arial" w:hAnsi="Arial" w:cs="Arial"/>
          <w:sz w:val="24"/>
          <w:szCs w:val="24"/>
        </w:rPr>
        <w:t>04. plan des porteuses</w:t>
      </w:r>
    </w:p>
    <w:p w:rsidR="00C82BFC" w:rsidRPr="00C82BFC" w:rsidRDefault="00C82BFC" w:rsidP="00C82BFC">
      <w:pPr>
        <w:rPr>
          <w:rFonts w:ascii="Arial" w:hAnsi="Arial" w:cs="Arial"/>
          <w:sz w:val="24"/>
          <w:szCs w:val="24"/>
        </w:rPr>
      </w:pPr>
      <w:r w:rsidRPr="00C82BFC">
        <w:rPr>
          <w:rFonts w:ascii="Arial" w:hAnsi="Arial" w:cs="Arial"/>
          <w:sz w:val="24"/>
          <w:szCs w:val="24"/>
        </w:rPr>
        <w:t>05. positions  de la FO</w:t>
      </w:r>
    </w:p>
    <w:p w:rsidR="00CD3578" w:rsidRPr="00AD7643" w:rsidRDefault="00CD3578" w:rsidP="00CD3578">
      <w:pPr>
        <w:autoSpaceDE w:val="0"/>
        <w:autoSpaceDN w:val="0"/>
        <w:adjustRightInd w:val="0"/>
        <w:rPr>
          <w:rFonts w:ascii="Arial" w:hAnsi="Arial" w:cs="Arial"/>
          <w:bCs/>
          <w:sz w:val="24"/>
          <w:szCs w:val="24"/>
        </w:rPr>
      </w:pPr>
    </w:p>
    <w:p w:rsidR="00C0346E" w:rsidRPr="00AD7643" w:rsidRDefault="00C0346E" w:rsidP="00C0346E">
      <w:pPr>
        <w:autoSpaceDE w:val="0"/>
        <w:autoSpaceDN w:val="0"/>
        <w:adjustRightInd w:val="0"/>
        <w:rPr>
          <w:rFonts w:ascii="Arial" w:hAnsi="Arial" w:cs="Arial"/>
          <w:sz w:val="28"/>
          <w:szCs w:val="36"/>
        </w:rPr>
      </w:pPr>
      <w:r w:rsidRPr="00AD7643">
        <w:rPr>
          <w:rFonts w:ascii="Arial" w:hAnsi="Arial" w:cs="Arial"/>
          <w:b/>
          <w:bCs/>
          <w:sz w:val="28"/>
          <w:szCs w:val="36"/>
        </w:rPr>
        <w:t xml:space="preserve">Plans à nous retourner avec votre implantation : </w:t>
      </w:r>
    </w:p>
    <w:p w:rsidR="00C0346E" w:rsidRPr="00AD7643" w:rsidRDefault="00C0346E" w:rsidP="00C0346E">
      <w:pPr>
        <w:autoSpaceDE w:val="0"/>
        <w:autoSpaceDN w:val="0"/>
        <w:adjustRightInd w:val="0"/>
        <w:rPr>
          <w:rFonts w:ascii="Arial" w:hAnsi="Arial" w:cs="Arial"/>
          <w:sz w:val="24"/>
          <w:szCs w:val="24"/>
        </w:rPr>
      </w:pPr>
      <w:r w:rsidRPr="00AD7643">
        <w:rPr>
          <w:rFonts w:ascii="Arial" w:hAnsi="Arial" w:cs="Arial"/>
          <w:sz w:val="24"/>
          <w:szCs w:val="24"/>
        </w:rPr>
        <w:t xml:space="preserve">1 plan de feu /scène ................................................................. </w:t>
      </w:r>
    </w:p>
    <w:p w:rsidR="00C0346E" w:rsidRPr="00AD7643" w:rsidRDefault="00C0346E" w:rsidP="00C0346E">
      <w:pPr>
        <w:rPr>
          <w:rFonts w:ascii="Arial" w:hAnsi="Arial" w:cs="Arial"/>
          <w:sz w:val="24"/>
          <w:szCs w:val="24"/>
        </w:rPr>
      </w:pPr>
      <w:r w:rsidRPr="00AD7643">
        <w:rPr>
          <w:rFonts w:ascii="Arial" w:hAnsi="Arial" w:cs="Arial"/>
          <w:sz w:val="24"/>
          <w:szCs w:val="24"/>
        </w:rPr>
        <w:t xml:space="preserve">1 plan de feu /salle ................................................................... </w:t>
      </w:r>
    </w:p>
    <w:p w:rsidR="00480D14" w:rsidRDefault="00480D14" w:rsidP="00724AE5">
      <w:pPr>
        <w:tabs>
          <w:tab w:val="left" w:pos="1488"/>
          <w:tab w:val="left" w:pos="3614"/>
          <w:tab w:val="left" w:pos="4890"/>
          <w:tab w:val="left" w:pos="6166"/>
          <w:tab w:val="left" w:pos="7725"/>
          <w:tab w:val="left" w:pos="8292"/>
          <w:tab w:val="left" w:pos="8717"/>
          <w:tab w:val="left" w:pos="9142"/>
          <w:tab w:val="left" w:pos="9709"/>
          <w:tab w:val="left" w:pos="10418"/>
        </w:tabs>
        <w:rPr>
          <w:rFonts w:ascii="Arial Narrow" w:hAnsi="Arial Narrow" w:cs="Arial"/>
          <w:sz w:val="18"/>
        </w:rPr>
      </w:pPr>
      <w:r w:rsidRPr="00AD7643">
        <w:rPr>
          <w:rFonts w:ascii="Arial Narrow" w:hAnsi="Arial Narrow" w:cs="Arial"/>
          <w:sz w:val="18"/>
        </w:rPr>
        <w:tab/>
      </w:r>
      <w:r w:rsidRPr="00AD7643">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r>
        <w:rPr>
          <w:rFonts w:ascii="Arial Narrow" w:hAnsi="Arial Narrow" w:cs="Arial"/>
          <w:sz w:val="18"/>
        </w:rPr>
        <w:tab/>
      </w:r>
    </w:p>
    <w:sectPr w:rsidR="00480D14" w:rsidSect="00955BE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6AA" w:rsidRDefault="003636AA" w:rsidP="00724AE5">
      <w:r>
        <w:separator/>
      </w:r>
    </w:p>
  </w:endnote>
  <w:endnote w:type="continuationSeparator" w:id="0">
    <w:p w:rsidR="003636AA" w:rsidRDefault="003636AA" w:rsidP="00724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850" w:rsidRDefault="005A0850">
    <w:pPr>
      <w:pStyle w:val="Pieddepage"/>
      <w:pBdr>
        <w:top w:val="thinThickSmallGap" w:sz="24" w:space="1" w:color="585858"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EE1D79" w:rsidRPr="00EE1D79">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5A0850" w:rsidRDefault="005A085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6AA" w:rsidRDefault="003636AA" w:rsidP="00724AE5">
      <w:r>
        <w:separator/>
      </w:r>
    </w:p>
  </w:footnote>
  <w:footnote w:type="continuationSeparator" w:id="0">
    <w:p w:rsidR="003636AA" w:rsidRDefault="003636AA" w:rsidP="00724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8FB" w:rsidRPr="00480D14" w:rsidRDefault="005A0850" w:rsidP="008D58FB">
    <w:pPr>
      <w:pStyle w:val="En-tte"/>
    </w:pPr>
    <w:r>
      <w:rPr>
        <w:rFonts w:ascii="Arial Narrow" w:hAnsi="Arial Narrow" w:cs="Arial"/>
        <w:b/>
        <w:i/>
        <w:noProof/>
        <w:sz w:val="28"/>
        <w:szCs w:val="28"/>
        <w:u w:val="single"/>
      </w:rPr>
      <w:drawing>
        <wp:anchor distT="0" distB="0" distL="114300" distR="114300" simplePos="0" relativeHeight="251659264" behindDoc="1" locked="0" layoutInCell="1" allowOverlap="1" wp14:anchorId="0EC7F07E" wp14:editId="2761CBD8">
          <wp:simplePos x="0" y="0"/>
          <wp:positionH relativeFrom="column">
            <wp:posOffset>-710014</wp:posOffset>
          </wp:positionH>
          <wp:positionV relativeFrom="paragraph">
            <wp:posOffset>-337437</wp:posOffset>
          </wp:positionV>
          <wp:extent cx="1388853" cy="747844"/>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8851" cy="747843"/>
                  </a:xfrm>
                  <a:prstGeom prst="rect">
                    <a:avLst/>
                  </a:prstGeom>
                  <a:noFill/>
                </pic:spPr>
              </pic:pic>
            </a:graphicData>
          </a:graphic>
          <wp14:sizeRelH relativeFrom="margin">
            <wp14:pctWidth>0</wp14:pctWidth>
          </wp14:sizeRelH>
          <wp14:sizeRelV relativeFrom="margin">
            <wp14:pctHeight>0</wp14:pctHeight>
          </wp14:sizeRelV>
        </wp:anchor>
      </w:drawing>
    </w:r>
    <w:r>
      <w:tab/>
    </w:r>
    <w:r w:rsidR="008D58FB">
      <w:rPr>
        <w:noProof/>
      </w:rPr>
      <w:drawing>
        <wp:inline distT="0" distB="0" distL="0" distR="0" wp14:anchorId="6CFEE307">
          <wp:extent cx="1859280" cy="110363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9280" cy="1103630"/>
                  </a:xfrm>
                  <a:prstGeom prst="rect">
                    <a:avLst/>
                  </a:prstGeom>
                  <a:noFill/>
                </pic:spPr>
              </pic:pic>
            </a:graphicData>
          </a:graphic>
        </wp:inline>
      </w:drawing>
    </w:r>
  </w:p>
  <w:p w:rsidR="005A0850" w:rsidRPr="00480D14" w:rsidRDefault="005A0850" w:rsidP="00480D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3431"/>
    <w:multiLevelType w:val="hybridMultilevel"/>
    <w:tmpl w:val="A57C2412"/>
    <w:lvl w:ilvl="0" w:tplc="18B41E9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517836"/>
    <w:multiLevelType w:val="hybridMultilevel"/>
    <w:tmpl w:val="C49AF8EC"/>
    <w:lvl w:ilvl="0" w:tplc="040C0001">
      <w:start w:val="1"/>
      <w:numFmt w:val="bullet"/>
      <w:lvlText w:val=""/>
      <w:lvlJc w:val="left"/>
      <w:pPr>
        <w:ind w:left="765"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16B43DE6"/>
    <w:multiLevelType w:val="hybridMultilevel"/>
    <w:tmpl w:val="41AE1164"/>
    <w:lvl w:ilvl="0" w:tplc="C70E1BF0">
      <w:start w:val="2"/>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8D246D3"/>
    <w:multiLevelType w:val="hybridMultilevel"/>
    <w:tmpl w:val="FA3A28A0"/>
    <w:lvl w:ilvl="0" w:tplc="FFFFFFFF">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B8F3AE8"/>
    <w:multiLevelType w:val="hybridMultilevel"/>
    <w:tmpl w:val="8EBE8B30"/>
    <w:lvl w:ilvl="0" w:tplc="AD307CE2">
      <w:start w:val="1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D8F1143"/>
    <w:multiLevelType w:val="hybridMultilevel"/>
    <w:tmpl w:val="680AD950"/>
    <w:lvl w:ilvl="0" w:tplc="3AAA1BA2">
      <w:start w:val="2"/>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5F65D40"/>
    <w:multiLevelType w:val="hybridMultilevel"/>
    <w:tmpl w:val="880E2104"/>
    <w:lvl w:ilvl="0" w:tplc="0384185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DD5833"/>
    <w:multiLevelType w:val="hybridMultilevel"/>
    <w:tmpl w:val="52DE69E4"/>
    <w:lvl w:ilvl="0" w:tplc="8EAE1DA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A13FE8"/>
    <w:multiLevelType w:val="hybridMultilevel"/>
    <w:tmpl w:val="8F8C7128"/>
    <w:lvl w:ilvl="0" w:tplc="FD2C0F90">
      <w:start w:val="1"/>
      <w:numFmt w:val="decimal"/>
      <w:lvlText w:val="%1"/>
      <w:lvlJc w:val="left"/>
      <w:pPr>
        <w:ind w:left="1065" w:hanging="705"/>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0A5875"/>
    <w:multiLevelType w:val="hybridMultilevel"/>
    <w:tmpl w:val="098699CA"/>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47387F5E"/>
    <w:multiLevelType w:val="hybridMultilevel"/>
    <w:tmpl w:val="0C3CC6DE"/>
    <w:lvl w:ilvl="0" w:tplc="2BB65292">
      <w:start w:val="2"/>
      <w:numFmt w:val="decimal"/>
      <w:lvlText w:val="%1"/>
      <w:lvlJc w:val="left"/>
      <w:pPr>
        <w:ind w:left="1068" w:hanging="360"/>
      </w:pPr>
      <w:rPr>
        <w:rFonts w:eastAsiaTheme="minorHAnsi" w:hint="default"/>
        <w:sz w:val="16"/>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4CBB6378"/>
    <w:multiLevelType w:val="hybridMultilevel"/>
    <w:tmpl w:val="4C06D596"/>
    <w:lvl w:ilvl="0" w:tplc="792C1404">
      <w:start w:val="1"/>
      <w:numFmt w:val="decimal"/>
      <w:lvlText w:val="%1"/>
      <w:lvlJc w:val="left"/>
      <w:pPr>
        <w:ind w:left="720" w:hanging="360"/>
      </w:pPr>
      <w:rPr>
        <w:rFonts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B4214B"/>
    <w:multiLevelType w:val="hybridMultilevel"/>
    <w:tmpl w:val="EEF27B16"/>
    <w:lvl w:ilvl="0" w:tplc="D2FEE0A4">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3" w15:restartNumberingAfterBreak="0">
    <w:nsid w:val="520F4F01"/>
    <w:multiLevelType w:val="hybridMultilevel"/>
    <w:tmpl w:val="543284D8"/>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15:restartNumberingAfterBreak="0">
    <w:nsid w:val="5CDD47C1"/>
    <w:multiLevelType w:val="multilevel"/>
    <w:tmpl w:val="9D3A567A"/>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5" w15:restartNumberingAfterBreak="0">
    <w:nsid w:val="69E71C4E"/>
    <w:multiLevelType w:val="hybridMultilevel"/>
    <w:tmpl w:val="10B0ACCE"/>
    <w:lvl w:ilvl="0" w:tplc="2144B136">
      <w:start w:val="2"/>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07325E"/>
    <w:multiLevelType w:val="hybridMultilevel"/>
    <w:tmpl w:val="A57C2412"/>
    <w:lvl w:ilvl="0" w:tplc="18B41E9E">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DB569E"/>
    <w:multiLevelType w:val="hybridMultilevel"/>
    <w:tmpl w:val="94BC6126"/>
    <w:lvl w:ilvl="0" w:tplc="4D52BFB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5256385"/>
    <w:multiLevelType w:val="hybridMultilevel"/>
    <w:tmpl w:val="437E9F9E"/>
    <w:lvl w:ilvl="0" w:tplc="0D3E836C">
      <w:start w:val="3"/>
      <w:numFmt w:val="bullet"/>
      <w:lvlText w:val="•"/>
      <w:lvlJc w:val="left"/>
      <w:pPr>
        <w:ind w:left="1068"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7DC7162C"/>
    <w:multiLevelType w:val="hybridMultilevel"/>
    <w:tmpl w:val="75328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9"/>
  </w:num>
  <w:num w:numId="4">
    <w:abstractNumId w:val="3"/>
  </w:num>
  <w:num w:numId="5">
    <w:abstractNumId w:val="14"/>
  </w:num>
  <w:num w:numId="6">
    <w:abstractNumId w:val="0"/>
  </w:num>
  <w:num w:numId="7">
    <w:abstractNumId w:val="7"/>
  </w:num>
  <w:num w:numId="8">
    <w:abstractNumId w:val="17"/>
  </w:num>
  <w:num w:numId="9">
    <w:abstractNumId w:val="4"/>
  </w:num>
  <w:num w:numId="10">
    <w:abstractNumId w:val="16"/>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2"/>
  </w:num>
  <w:num w:numId="16">
    <w:abstractNumId w:val="10"/>
  </w:num>
  <w:num w:numId="17">
    <w:abstractNumId w:val="11"/>
  </w:num>
  <w:num w:numId="18">
    <w:abstractNumId w:val="15"/>
  </w:num>
  <w:num w:numId="19">
    <w:abstractNumId w:val="2"/>
  </w:num>
  <w:num w:numId="20">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24AE5"/>
    <w:rsid w:val="00002438"/>
    <w:rsid w:val="000030A7"/>
    <w:rsid w:val="000037EF"/>
    <w:rsid w:val="000038C0"/>
    <w:rsid w:val="00004FF7"/>
    <w:rsid w:val="00013AFB"/>
    <w:rsid w:val="000148CF"/>
    <w:rsid w:val="00015530"/>
    <w:rsid w:val="00015B3B"/>
    <w:rsid w:val="00020F16"/>
    <w:rsid w:val="00021795"/>
    <w:rsid w:val="00021B79"/>
    <w:rsid w:val="00025A29"/>
    <w:rsid w:val="00025E64"/>
    <w:rsid w:val="00030FFB"/>
    <w:rsid w:val="000320D7"/>
    <w:rsid w:val="0003480C"/>
    <w:rsid w:val="00035C15"/>
    <w:rsid w:val="00037055"/>
    <w:rsid w:val="00042D1D"/>
    <w:rsid w:val="0004461C"/>
    <w:rsid w:val="00045F96"/>
    <w:rsid w:val="0005478B"/>
    <w:rsid w:val="000551DE"/>
    <w:rsid w:val="000600CA"/>
    <w:rsid w:val="00062345"/>
    <w:rsid w:val="00063A68"/>
    <w:rsid w:val="000667EC"/>
    <w:rsid w:val="0007512C"/>
    <w:rsid w:val="0007590A"/>
    <w:rsid w:val="00076AF0"/>
    <w:rsid w:val="00082684"/>
    <w:rsid w:val="000852F1"/>
    <w:rsid w:val="00090708"/>
    <w:rsid w:val="00092747"/>
    <w:rsid w:val="00094BE6"/>
    <w:rsid w:val="00095033"/>
    <w:rsid w:val="000963AA"/>
    <w:rsid w:val="000A09A5"/>
    <w:rsid w:val="000A0A64"/>
    <w:rsid w:val="000A5272"/>
    <w:rsid w:val="000A5D0F"/>
    <w:rsid w:val="000B2156"/>
    <w:rsid w:val="000B73F5"/>
    <w:rsid w:val="000B7588"/>
    <w:rsid w:val="000C5AED"/>
    <w:rsid w:val="000C766E"/>
    <w:rsid w:val="000C7728"/>
    <w:rsid w:val="000D018A"/>
    <w:rsid w:val="000D1D76"/>
    <w:rsid w:val="000D208E"/>
    <w:rsid w:val="000D35E2"/>
    <w:rsid w:val="000D4C43"/>
    <w:rsid w:val="000D5ED8"/>
    <w:rsid w:val="000D5F7F"/>
    <w:rsid w:val="000E61FE"/>
    <w:rsid w:val="000F06AB"/>
    <w:rsid w:val="000F2C08"/>
    <w:rsid w:val="000F2E21"/>
    <w:rsid w:val="000F384D"/>
    <w:rsid w:val="000F4557"/>
    <w:rsid w:val="000F5F88"/>
    <w:rsid w:val="000F649B"/>
    <w:rsid w:val="00111FE6"/>
    <w:rsid w:val="00112A6D"/>
    <w:rsid w:val="00113D94"/>
    <w:rsid w:val="001142D3"/>
    <w:rsid w:val="00115E90"/>
    <w:rsid w:val="00115F3D"/>
    <w:rsid w:val="001175FE"/>
    <w:rsid w:val="00117BAC"/>
    <w:rsid w:val="001208C9"/>
    <w:rsid w:val="00123725"/>
    <w:rsid w:val="00124480"/>
    <w:rsid w:val="0013079E"/>
    <w:rsid w:val="00130FC3"/>
    <w:rsid w:val="00131098"/>
    <w:rsid w:val="001328DE"/>
    <w:rsid w:val="00133E64"/>
    <w:rsid w:val="00134BC6"/>
    <w:rsid w:val="00135C65"/>
    <w:rsid w:val="00142909"/>
    <w:rsid w:val="0014510B"/>
    <w:rsid w:val="0014667A"/>
    <w:rsid w:val="001473F3"/>
    <w:rsid w:val="00147476"/>
    <w:rsid w:val="00151FB4"/>
    <w:rsid w:val="00156571"/>
    <w:rsid w:val="00156DE1"/>
    <w:rsid w:val="001605FE"/>
    <w:rsid w:val="001704CC"/>
    <w:rsid w:val="00183F20"/>
    <w:rsid w:val="00186F2E"/>
    <w:rsid w:val="00197E31"/>
    <w:rsid w:val="001A00D1"/>
    <w:rsid w:val="001A63B9"/>
    <w:rsid w:val="001A72E0"/>
    <w:rsid w:val="001B6605"/>
    <w:rsid w:val="001C5316"/>
    <w:rsid w:val="001D0A43"/>
    <w:rsid w:val="001D26CE"/>
    <w:rsid w:val="001D3E6C"/>
    <w:rsid w:val="001D74D1"/>
    <w:rsid w:val="001E0762"/>
    <w:rsid w:val="001E1B4D"/>
    <w:rsid w:val="001E3D19"/>
    <w:rsid w:val="001E4A96"/>
    <w:rsid w:val="001F36B0"/>
    <w:rsid w:val="001F4ADC"/>
    <w:rsid w:val="001F53D0"/>
    <w:rsid w:val="00200415"/>
    <w:rsid w:val="002030F0"/>
    <w:rsid w:val="00204701"/>
    <w:rsid w:val="00204B5E"/>
    <w:rsid w:val="00211A55"/>
    <w:rsid w:val="00215DE7"/>
    <w:rsid w:val="002164E3"/>
    <w:rsid w:val="00216647"/>
    <w:rsid w:val="00221A00"/>
    <w:rsid w:val="00224BA8"/>
    <w:rsid w:val="00233B49"/>
    <w:rsid w:val="002362CE"/>
    <w:rsid w:val="00241EB1"/>
    <w:rsid w:val="002444EA"/>
    <w:rsid w:val="0024727E"/>
    <w:rsid w:val="00252105"/>
    <w:rsid w:val="00256BD3"/>
    <w:rsid w:val="00260361"/>
    <w:rsid w:val="00263F65"/>
    <w:rsid w:val="00264325"/>
    <w:rsid w:val="00267C97"/>
    <w:rsid w:val="002763F9"/>
    <w:rsid w:val="00276493"/>
    <w:rsid w:val="0028130E"/>
    <w:rsid w:val="00282880"/>
    <w:rsid w:val="00283198"/>
    <w:rsid w:val="00286EAF"/>
    <w:rsid w:val="0029348D"/>
    <w:rsid w:val="002A28D7"/>
    <w:rsid w:val="002B169E"/>
    <w:rsid w:val="002B61AB"/>
    <w:rsid w:val="002C000D"/>
    <w:rsid w:val="002C0EAC"/>
    <w:rsid w:val="002C5898"/>
    <w:rsid w:val="002D1161"/>
    <w:rsid w:val="002D2670"/>
    <w:rsid w:val="002D56BD"/>
    <w:rsid w:val="002E6639"/>
    <w:rsid w:val="002F3BFE"/>
    <w:rsid w:val="002F464E"/>
    <w:rsid w:val="002F59A5"/>
    <w:rsid w:val="002F6EFC"/>
    <w:rsid w:val="003023DC"/>
    <w:rsid w:val="00302C68"/>
    <w:rsid w:val="003064CC"/>
    <w:rsid w:val="00317D1B"/>
    <w:rsid w:val="0032137D"/>
    <w:rsid w:val="0032339D"/>
    <w:rsid w:val="003246C9"/>
    <w:rsid w:val="0034374B"/>
    <w:rsid w:val="00347B7A"/>
    <w:rsid w:val="003636AA"/>
    <w:rsid w:val="003639D2"/>
    <w:rsid w:val="00366CAE"/>
    <w:rsid w:val="00373868"/>
    <w:rsid w:val="0038088B"/>
    <w:rsid w:val="003810CA"/>
    <w:rsid w:val="003833C7"/>
    <w:rsid w:val="00385866"/>
    <w:rsid w:val="00385B72"/>
    <w:rsid w:val="003917C3"/>
    <w:rsid w:val="00396B2C"/>
    <w:rsid w:val="003A4C9D"/>
    <w:rsid w:val="003A52DA"/>
    <w:rsid w:val="003B2607"/>
    <w:rsid w:val="003B2D68"/>
    <w:rsid w:val="003C2596"/>
    <w:rsid w:val="003C2D10"/>
    <w:rsid w:val="003C2F3B"/>
    <w:rsid w:val="003C47C0"/>
    <w:rsid w:val="003C4FD2"/>
    <w:rsid w:val="003C5459"/>
    <w:rsid w:val="003E14C4"/>
    <w:rsid w:val="003E3DA4"/>
    <w:rsid w:val="003E3DE4"/>
    <w:rsid w:val="003E461E"/>
    <w:rsid w:val="003F3F2C"/>
    <w:rsid w:val="00411FBF"/>
    <w:rsid w:val="00414251"/>
    <w:rsid w:val="004142DD"/>
    <w:rsid w:val="004252A6"/>
    <w:rsid w:val="004323AD"/>
    <w:rsid w:val="004329C8"/>
    <w:rsid w:val="00432F4C"/>
    <w:rsid w:val="004415C8"/>
    <w:rsid w:val="00442A93"/>
    <w:rsid w:val="0045022E"/>
    <w:rsid w:val="00451FBF"/>
    <w:rsid w:val="0045543F"/>
    <w:rsid w:val="00456BAA"/>
    <w:rsid w:val="0046281F"/>
    <w:rsid w:val="004657B5"/>
    <w:rsid w:val="00471FA7"/>
    <w:rsid w:val="004734EE"/>
    <w:rsid w:val="00475D38"/>
    <w:rsid w:val="00480D14"/>
    <w:rsid w:val="004846A1"/>
    <w:rsid w:val="00485FA9"/>
    <w:rsid w:val="00486D07"/>
    <w:rsid w:val="00487139"/>
    <w:rsid w:val="004931C6"/>
    <w:rsid w:val="00495241"/>
    <w:rsid w:val="004A0CD0"/>
    <w:rsid w:val="004A2548"/>
    <w:rsid w:val="004A423F"/>
    <w:rsid w:val="004A44BD"/>
    <w:rsid w:val="004A4B00"/>
    <w:rsid w:val="004A79FA"/>
    <w:rsid w:val="004B1CE9"/>
    <w:rsid w:val="004B226B"/>
    <w:rsid w:val="004B2620"/>
    <w:rsid w:val="004B3E77"/>
    <w:rsid w:val="004B7549"/>
    <w:rsid w:val="004C3CFE"/>
    <w:rsid w:val="004D18EA"/>
    <w:rsid w:val="004D23D8"/>
    <w:rsid w:val="004F037B"/>
    <w:rsid w:val="004F114E"/>
    <w:rsid w:val="00506C54"/>
    <w:rsid w:val="00522AEA"/>
    <w:rsid w:val="0052382E"/>
    <w:rsid w:val="00524507"/>
    <w:rsid w:val="00525FD6"/>
    <w:rsid w:val="00531474"/>
    <w:rsid w:val="00550925"/>
    <w:rsid w:val="00562A14"/>
    <w:rsid w:val="005668D7"/>
    <w:rsid w:val="00567809"/>
    <w:rsid w:val="005762E5"/>
    <w:rsid w:val="00580FDB"/>
    <w:rsid w:val="005837A7"/>
    <w:rsid w:val="00594798"/>
    <w:rsid w:val="0059640C"/>
    <w:rsid w:val="00597BA3"/>
    <w:rsid w:val="005A0850"/>
    <w:rsid w:val="005B69AC"/>
    <w:rsid w:val="005C1C29"/>
    <w:rsid w:val="005C3838"/>
    <w:rsid w:val="005C3B80"/>
    <w:rsid w:val="005C66A9"/>
    <w:rsid w:val="005D2580"/>
    <w:rsid w:val="005D269B"/>
    <w:rsid w:val="005D4713"/>
    <w:rsid w:val="005D4DC8"/>
    <w:rsid w:val="005E0BAA"/>
    <w:rsid w:val="005E6DDB"/>
    <w:rsid w:val="005F0DEF"/>
    <w:rsid w:val="005F110D"/>
    <w:rsid w:val="005F18CA"/>
    <w:rsid w:val="005F5360"/>
    <w:rsid w:val="00603D46"/>
    <w:rsid w:val="006047AE"/>
    <w:rsid w:val="006071BA"/>
    <w:rsid w:val="006115E5"/>
    <w:rsid w:val="00613BDB"/>
    <w:rsid w:val="00625124"/>
    <w:rsid w:val="0062680F"/>
    <w:rsid w:val="00626C7C"/>
    <w:rsid w:val="006313C0"/>
    <w:rsid w:val="006427A3"/>
    <w:rsid w:val="0064300D"/>
    <w:rsid w:val="006559A3"/>
    <w:rsid w:val="00657385"/>
    <w:rsid w:val="00661595"/>
    <w:rsid w:val="006621B3"/>
    <w:rsid w:val="0066581F"/>
    <w:rsid w:val="0066605D"/>
    <w:rsid w:val="00667EB2"/>
    <w:rsid w:val="00676D3C"/>
    <w:rsid w:val="00682201"/>
    <w:rsid w:val="0068487F"/>
    <w:rsid w:val="00685B3C"/>
    <w:rsid w:val="006943A7"/>
    <w:rsid w:val="00694B5E"/>
    <w:rsid w:val="006A1202"/>
    <w:rsid w:val="006A16A1"/>
    <w:rsid w:val="006A6DF5"/>
    <w:rsid w:val="006B1DE9"/>
    <w:rsid w:val="006B3D06"/>
    <w:rsid w:val="006C4113"/>
    <w:rsid w:val="006D40C9"/>
    <w:rsid w:val="006D40E0"/>
    <w:rsid w:val="006D7A75"/>
    <w:rsid w:val="006E6735"/>
    <w:rsid w:val="006F6B51"/>
    <w:rsid w:val="007019EA"/>
    <w:rsid w:val="00704BEC"/>
    <w:rsid w:val="007067EE"/>
    <w:rsid w:val="00706F74"/>
    <w:rsid w:val="00707411"/>
    <w:rsid w:val="00712F8A"/>
    <w:rsid w:val="00713D9C"/>
    <w:rsid w:val="00714CBD"/>
    <w:rsid w:val="00722F5B"/>
    <w:rsid w:val="0072436C"/>
    <w:rsid w:val="00724AE5"/>
    <w:rsid w:val="0073287B"/>
    <w:rsid w:val="00732BF1"/>
    <w:rsid w:val="0073300B"/>
    <w:rsid w:val="00733CD0"/>
    <w:rsid w:val="007340C2"/>
    <w:rsid w:val="00735616"/>
    <w:rsid w:val="00740814"/>
    <w:rsid w:val="00747C83"/>
    <w:rsid w:val="007504A2"/>
    <w:rsid w:val="007523C8"/>
    <w:rsid w:val="00753B6B"/>
    <w:rsid w:val="00754167"/>
    <w:rsid w:val="0075466E"/>
    <w:rsid w:val="0075473A"/>
    <w:rsid w:val="00755EA5"/>
    <w:rsid w:val="00761A94"/>
    <w:rsid w:val="00762ADB"/>
    <w:rsid w:val="007707E4"/>
    <w:rsid w:val="00774D43"/>
    <w:rsid w:val="00776316"/>
    <w:rsid w:val="007807BE"/>
    <w:rsid w:val="00784662"/>
    <w:rsid w:val="007903E4"/>
    <w:rsid w:val="00790E03"/>
    <w:rsid w:val="00791ECA"/>
    <w:rsid w:val="00793F74"/>
    <w:rsid w:val="00794068"/>
    <w:rsid w:val="007A75D2"/>
    <w:rsid w:val="007B02E9"/>
    <w:rsid w:val="007B6CD1"/>
    <w:rsid w:val="007B716C"/>
    <w:rsid w:val="007B7EF3"/>
    <w:rsid w:val="007D1AD1"/>
    <w:rsid w:val="007D3011"/>
    <w:rsid w:val="007D56C5"/>
    <w:rsid w:val="007D590B"/>
    <w:rsid w:val="007E1C38"/>
    <w:rsid w:val="007E6A32"/>
    <w:rsid w:val="007F2C88"/>
    <w:rsid w:val="007F4C4B"/>
    <w:rsid w:val="00800526"/>
    <w:rsid w:val="00802954"/>
    <w:rsid w:val="008107EF"/>
    <w:rsid w:val="008110A9"/>
    <w:rsid w:val="008152EC"/>
    <w:rsid w:val="00815C82"/>
    <w:rsid w:val="0081683C"/>
    <w:rsid w:val="00816A58"/>
    <w:rsid w:val="00817B7D"/>
    <w:rsid w:val="00822AC4"/>
    <w:rsid w:val="008236CB"/>
    <w:rsid w:val="0082577E"/>
    <w:rsid w:val="00826D94"/>
    <w:rsid w:val="00830799"/>
    <w:rsid w:val="00833195"/>
    <w:rsid w:val="00843150"/>
    <w:rsid w:val="00850A30"/>
    <w:rsid w:val="00853388"/>
    <w:rsid w:val="00855569"/>
    <w:rsid w:val="008555EB"/>
    <w:rsid w:val="008566A6"/>
    <w:rsid w:val="0086414D"/>
    <w:rsid w:val="008666B1"/>
    <w:rsid w:val="00871871"/>
    <w:rsid w:val="00874DF4"/>
    <w:rsid w:val="008814C0"/>
    <w:rsid w:val="00894573"/>
    <w:rsid w:val="008A0B9A"/>
    <w:rsid w:val="008A0C3A"/>
    <w:rsid w:val="008A1CBF"/>
    <w:rsid w:val="008B1E74"/>
    <w:rsid w:val="008B2CA8"/>
    <w:rsid w:val="008B2E74"/>
    <w:rsid w:val="008B4B87"/>
    <w:rsid w:val="008C1AE8"/>
    <w:rsid w:val="008C2E7C"/>
    <w:rsid w:val="008C3A62"/>
    <w:rsid w:val="008C4010"/>
    <w:rsid w:val="008C47A3"/>
    <w:rsid w:val="008C4F2D"/>
    <w:rsid w:val="008C5849"/>
    <w:rsid w:val="008D17F2"/>
    <w:rsid w:val="008D2D55"/>
    <w:rsid w:val="008D58FB"/>
    <w:rsid w:val="008D69B0"/>
    <w:rsid w:val="008D7C39"/>
    <w:rsid w:val="008E0F23"/>
    <w:rsid w:val="008E1355"/>
    <w:rsid w:val="008F23D6"/>
    <w:rsid w:val="00901128"/>
    <w:rsid w:val="00901C5B"/>
    <w:rsid w:val="0091157D"/>
    <w:rsid w:val="00912D46"/>
    <w:rsid w:val="00921454"/>
    <w:rsid w:val="00922456"/>
    <w:rsid w:val="0092379C"/>
    <w:rsid w:val="00923A79"/>
    <w:rsid w:val="00923F34"/>
    <w:rsid w:val="00924761"/>
    <w:rsid w:val="0093195E"/>
    <w:rsid w:val="00932395"/>
    <w:rsid w:val="00934523"/>
    <w:rsid w:val="00934659"/>
    <w:rsid w:val="0094041C"/>
    <w:rsid w:val="00940477"/>
    <w:rsid w:val="00941350"/>
    <w:rsid w:val="00942ABB"/>
    <w:rsid w:val="00942CB8"/>
    <w:rsid w:val="00942D48"/>
    <w:rsid w:val="009512B5"/>
    <w:rsid w:val="00955BE8"/>
    <w:rsid w:val="0096127F"/>
    <w:rsid w:val="009622ED"/>
    <w:rsid w:val="00970345"/>
    <w:rsid w:val="0098187E"/>
    <w:rsid w:val="00981A26"/>
    <w:rsid w:val="009827AC"/>
    <w:rsid w:val="00982AB1"/>
    <w:rsid w:val="009843C9"/>
    <w:rsid w:val="00986614"/>
    <w:rsid w:val="00992847"/>
    <w:rsid w:val="00992A96"/>
    <w:rsid w:val="009A0B73"/>
    <w:rsid w:val="009A58DE"/>
    <w:rsid w:val="009A6BC8"/>
    <w:rsid w:val="009B2151"/>
    <w:rsid w:val="009B3B4B"/>
    <w:rsid w:val="009B4DB1"/>
    <w:rsid w:val="009B4FFA"/>
    <w:rsid w:val="009B5707"/>
    <w:rsid w:val="009C3414"/>
    <w:rsid w:val="009C6DD5"/>
    <w:rsid w:val="009D291D"/>
    <w:rsid w:val="009D2D76"/>
    <w:rsid w:val="009D39D3"/>
    <w:rsid w:val="009D5737"/>
    <w:rsid w:val="009D6349"/>
    <w:rsid w:val="009E2098"/>
    <w:rsid w:val="009E4743"/>
    <w:rsid w:val="009E5272"/>
    <w:rsid w:val="009E5DE5"/>
    <w:rsid w:val="009E6342"/>
    <w:rsid w:val="009E7BA4"/>
    <w:rsid w:val="009F1B5D"/>
    <w:rsid w:val="009F394A"/>
    <w:rsid w:val="009F5F5E"/>
    <w:rsid w:val="009F6DD2"/>
    <w:rsid w:val="009F784A"/>
    <w:rsid w:val="00A0353E"/>
    <w:rsid w:val="00A03988"/>
    <w:rsid w:val="00A05CBF"/>
    <w:rsid w:val="00A06C9D"/>
    <w:rsid w:val="00A07CC7"/>
    <w:rsid w:val="00A256B8"/>
    <w:rsid w:val="00A26484"/>
    <w:rsid w:val="00A26FCE"/>
    <w:rsid w:val="00A3516F"/>
    <w:rsid w:val="00A41080"/>
    <w:rsid w:val="00A42DA4"/>
    <w:rsid w:val="00A502D2"/>
    <w:rsid w:val="00A51015"/>
    <w:rsid w:val="00A5365E"/>
    <w:rsid w:val="00A54593"/>
    <w:rsid w:val="00A545FC"/>
    <w:rsid w:val="00A54820"/>
    <w:rsid w:val="00A55724"/>
    <w:rsid w:val="00A57A53"/>
    <w:rsid w:val="00A64064"/>
    <w:rsid w:val="00A67FBB"/>
    <w:rsid w:val="00A707CC"/>
    <w:rsid w:val="00A73668"/>
    <w:rsid w:val="00A764A4"/>
    <w:rsid w:val="00A85134"/>
    <w:rsid w:val="00A855C0"/>
    <w:rsid w:val="00A878F0"/>
    <w:rsid w:val="00A92BF2"/>
    <w:rsid w:val="00A95A6C"/>
    <w:rsid w:val="00A97C21"/>
    <w:rsid w:val="00AA46FD"/>
    <w:rsid w:val="00AC0E9C"/>
    <w:rsid w:val="00AC0EAB"/>
    <w:rsid w:val="00AC7ECF"/>
    <w:rsid w:val="00AD0C03"/>
    <w:rsid w:val="00AD2B43"/>
    <w:rsid w:val="00AD7643"/>
    <w:rsid w:val="00AE0BD3"/>
    <w:rsid w:val="00AE5775"/>
    <w:rsid w:val="00AE776A"/>
    <w:rsid w:val="00AF6FF1"/>
    <w:rsid w:val="00B01FA6"/>
    <w:rsid w:val="00B024B5"/>
    <w:rsid w:val="00B06663"/>
    <w:rsid w:val="00B06AB6"/>
    <w:rsid w:val="00B15182"/>
    <w:rsid w:val="00B16E00"/>
    <w:rsid w:val="00B17438"/>
    <w:rsid w:val="00B1763B"/>
    <w:rsid w:val="00B20CC3"/>
    <w:rsid w:val="00B23C2E"/>
    <w:rsid w:val="00B36424"/>
    <w:rsid w:val="00B36795"/>
    <w:rsid w:val="00B37D35"/>
    <w:rsid w:val="00B41DDF"/>
    <w:rsid w:val="00B423B8"/>
    <w:rsid w:val="00B5478C"/>
    <w:rsid w:val="00B54859"/>
    <w:rsid w:val="00B55623"/>
    <w:rsid w:val="00B557D1"/>
    <w:rsid w:val="00B57161"/>
    <w:rsid w:val="00B629DF"/>
    <w:rsid w:val="00B634A3"/>
    <w:rsid w:val="00B6625B"/>
    <w:rsid w:val="00B74DDA"/>
    <w:rsid w:val="00B81CC1"/>
    <w:rsid w:val="00B824F9"/>
    <w:rsid w:val="00B8729D"/>
    <w:rsid w:val="00B945E3"/>
    <w:rsid w:val="00B95542"/>
    <w:rsid w:val="00BA4B46"/>
    <w:rsid w:val="00BA6220"/>
    <w:rsid w:val="00BA64A0"/>
    <w:rsid w:val="00BA7AFB"/>
    <w:rsid w:val="00BB09FF"/>
    <w:rsid w:val="00BB0D45"/>
    <w:rsid w:val="00BC684B"/>
    <w:rsid w:val="00BD1DF0"/>
    <w:rsid w:val="00BD4529"/>
    <w:rsid w:val="00BD5F7E"/>
    <w:rsid w:val="00BE6590"/>
    <w:rsid w:val="00BF2C76"/>
    <w:rsid w:val="00BF2E36"/>
    <w:rsid w:val="00BF3ADD"/>
    <w:rsid w:val="00BF48BF"/>
    <w:rsid w:val="00BF72B0"/>
    <w:rsid w:val="00C0346E"/>
    <w:rsid w:val="00C05B07"/>
    <w:rsid w:val="00C07143"/>
    <w:rsid w:val="00C14092"/>
    <w:rsid w:val="00C15246"/>
    <w:rsid w:val="00C17F06"/>
    <w:rsid w:val="00C24958"/>
    <w:rsid w:val="00C25C8C"/>
    <w:rsid w:val="00C25E60"/>
    <w:rsid w:val="00C25F3B"/>
    <w:rsid w:val="00C26BC7"/>
    <w:rsid w:val="00C27C32"/>
    <w:rsid w:val="00C35670"/>
    <w:rsid w:val="00C37885"/>
    <w:rsid w:val="00C408CB"/>
    <w:rsid w:val="00C410B6"/>
    <w:rsid w:val="00C41B46"/>
    <w:rsid w:val="00C46858"/>
    <w:rsid w:val="00C47F90"/>
    <w:rsid w:val="00C514C8"/>
    <w:rsid w:val="00C51F33"/>
    <w:rsid w:val="00C55292"/>
    <w:rsid w:val="00C555A8"/>
    <w:rsid w:val="00C60D7B"/>
    <w:rsid w:val="00C6393A"/>
    <w:rsid w:val="00C66B0C"/>
    <w:rsid w:val="00C66F1A"/>
    <w:rsid w:val="00C72B45"/>
    <w:rsid w:val="00C72E89"/>
    <w:rsid w:val="00C7378A"/>
    <w:rsid w:val="00C73D24"/>
    <w:rsid w:val="00C80291"/>
    <w:rsid w:val="00C819CC"/>
    <w:rsid w:val="00C82BFC"/>
    <w:rsid w:val="00C85617"/>
    <w:rsid w:val="00C94560"/>
    <w:rsid w:val="00C959B2"/>
    <w:rsid w:val="00C97545"/>
    <w:rsid w:val="00CA13DD"/>
    <w:rsid w:val="00CA6B7A"/>
    <w:rsid w:val="00CB4395"/>
    <w:rsid w:val="00CB7C58"/>
    <w:rsid w:val="00CC45EC"/>
    <w:rsid w:val="00CC7310"/>
    <w:rsid w:val="00CD3578"/>
    <w:rsid w:val="00CD3FD6"/>
    <w:rsid w:val="00CD601B"/>
    <w:rsid w:val="00CE0340"/>
    <w:rsid w:val="00CE1F44"/>
    <w:rsid w:val="00CE312A"/>
    <w:rsid w:val="00CE38FA"/>
    <w:rsid w:val="00CE5D8F"/>
    <w:rsid w:val="00D02796"/>
    <w:rsid w:val="00D03D0C"/>
    <w:rsid w:val="00D16191"/>
    <w:rsid w:val="00D21CBB"/>
    <w:rsid w:val="00D24A25"/>
    <w:rsid w:val="00D24AB8"/>
    <w:rsid w:val="00D268FD"/>
    <w:rsid w:val="00D32130"/>
    <w:rsid w:val="00D34B98"/>
    <w:rsid w:val="00D34C1B"/>
    <w:rsid w:val="00D45256"/>
    <w:rsid w:val="00D4729E"/>
    <w:rsid w:val="00D47B3E"/>
    <w:rsid w:val="00D50C9F"/>
    <w:rsid w:val="00D52137"/>
    <w:rsid w:val="00D60CF9"/>
    <w:rsid w:val="00D614A6"/>
    <w:rsid w:val="00D71BC9"/>
    <w:rsid w:val="00D72721"/>
    <w:rsid w:val="00D74D91"/>
    <w:rsid w:val="00D81BBA"/>
    <w:rsid w:val="00D84634"/>
    <w:rsid w:val="00D84D21"/>
    <w:rsid w:val="00D864F5"/>
    <w:rsid w:val="00D870E9"/>
    <w:rsid w:val="00D97DBE"/>
    <w:rsid w:val="00DA0C0C"/>
    <w:rsid w:val="00DA1067"/>
    <w:rsid w:val="00DA7125"/>
    <w:rsid w:val="00DB6FB1"/>
    <w:rsid w:val="00DC31FB"/>
    <w:rsid w:val="00DC3768"/>
    <w:rsid w:val="00DC5226"/>
    <w:rsid w:val="00DC7C3C"/>
    <w:rsid w:val="00DD240F"/>
    <w:rsid w:val="00DD46F2"/>
    <w:rsid w:val="00DD5E25"/>
    <w:rsid w:val="00DE37D8"/>
    <w:rsid w:val="00DE5146"/>
    <w:rsid w:val="00DE585B"/>
    <w:rsid w:val="00DE797B"/>
    <w:rsid w:val="00DF6625"/>
    <w:rsid w:val="00E0029F"/>
    <w:rsid w:val="00E02B3B"/>
    <w:rsid w:val="00E02C9B"/>
    <w:rsid w:val="00E06161"/>
    <w:rsid w:val="00E10959"/>
    <w:rsid w:val="00E10D9C"/>
    <w:rsid w:val="00E17333"/>
    <w:rsid w:val="00E17B6C"/>
    <w:rsid w:val="00E22309"/>
    <w:rsid w:val="00E22D24"/>
    <w:rsid w:val="00E23906"/>
    <w:rsid w:val="00E23DF5"/>
    <w:rsid w:val="00E266B2"/>
    <w:rsid w:val="00E325D7"/>
    <w:rsid w:val="00E36113"/>
    <w:rsid w:val="00E40DAA"/>
    <w:rsid w:val="00E416ED"/>
    <w:rsid w:val="00E43E48"/>
    <w:rsid w:val="00E44320"/>
    <w:rsid w:val="00E47E01"/>
    <w:rsid w:val="00E501FA"/>
    <w:rsid w:val="00E65173"/>
    <w:rsid w:val="00E65BF2"/>
    <w:rsid w:val="00E67D27"/>
    <w:rsid w:val="00E71341"/>
    <w:rsid w:val="00E75032"/>
    <w:rsid w:val="00E76344"/>
    <w:rsid w:val="00E767CA"/>
    <w:rsid w:val="00E800F6"/>
    <w:rsid w:val="00E816CB"/>
    <w:rsid w:val="00E85361"/>
    <w:rsid w:val="00E86147"/>
    <w:rsid w:val="00E8693A"/>
    <w:rsid w:val="00E90B73"/>
    <w:rsid w:val="00E94394"/>
    <w:rsid w:val="00E9759E"/>
    <w:rsid w:val="00EA31D5"/>
    <w:rsid w:val="00EA3D3D"/>
    <w:rsid w:val="00EB4B1B"/>
    <w:rsid w:val="00EB6DEA"/>
    <w:rsid w:val="00EB6DEF"/>
    <w:rsid w:val="00EC01D6"/>
    <w:rsid w:val="00EC107B"/>
    <w:rsid w:val="00EC18AF"/>
    <w:rsid w:val="00ED1C65"/>
    <w:rsid w:val="00ED776A"/>
    <w:rsid w:val="00EE1D79"/>
    <w:rsid w:val="00EE3F1D"/>
    <w:rsid w:val="00EE49BA"/>
    <w:rsid w:val="00EE67F5"/>
    <w:rsid w:val="00EE6EDD"/>
    <w:rsid w:val="00EE78B5"/>
    <w:rsid w:val="00EF2497"/>
    <w:rsid w:val="00EF4166"/>
    <w:rsid w:val="00EF6F73"/>
    <w:rsid w:val="00EF782E"/>
    <w:rsid w:val="00F01A65"/>
    <w:rsid w:val="00F034B2"/>
    <w:rsid w:val="00F05D20"/>
    <w:rsid w:val="00F15CBE"/>
    <w:rsid w:val="00F16E4E"/>
    <w:rsid w:val="00F205D0"/>
    <w:rsid w:val="00F306CB"/>
    <w:rsid w:val="00F319AE"/>
    <w:rsid w:val="00F320D2"/>
    <w:rsid w:val="00F35DB7"/>
    <w:rsid w:val="00F3651B"/>
    <w:rsid w:val="00F37595"/>
    <w:rsid w:val="00F5067C"/>
    <w:rsid w:val="00F51052"/>
    <w:rsid w:val="00F52422"/>
    <w:rsid w:val="00F52A76"/>
    <w:rsid w:val="00F52F31"/>
    <w:rsid w:val="00F544F4"/>
    <w:rsid w:val="00F548FF"/>
    <w:rsid w:val="00F56360"/>
    <w:rsid w:val="00F56F56"/>
    <w:rsid w:val="00F62456"/>
    <w:rsid w:val="00F6690D"/>
    <w:rsid w:val="00F67FDA"/>
    <w:rsid w:val="00F80A9F"/>
    <w:rsid w:val="00F82E34"/>
    <w:rsid w:val="00F83EC5"/>
    <w:rsid w:val="00F86310"/>
    <w:rsid w:val="00F86F05"/>
    <w:rsid w:val="00F87858"/>
    <w:rsid w:val="00F93AED"/>
    <w:rsid w:val="00F9593B"/>
    <w:rsid w:val="00F9607A"/>
    <w:rsid w:val="00FA012A"/>
    <w:rsid w:val="00FA396B"/>
    <w:rsid w:val="00FA5728"/>
    <w:rsid w:val="00FB69DC"/>
    <w:rsid w:val="00FC66A8"/>
    <w:rsid w:val="00FD313C"/>
    <w:rsid w:val="00FD6E7B"/>
    <w:rsid w:val="00FE230A"/>
    <w:rsid w:val="00FE27D6"/>
    <w:rsid w:val="00FE29F4"/>
    <w:rsid w:val="00FE4AEF"/>
    <w:rsid w:val="00FE703D"/>
    <w:rsid w:val="00FF114D"/>
    <w:rsid w:val="00FF2164"/>
    <w:rsid w:val="00FF2DB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0F88BE-A1D3-4E14-9F36-3E26669F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87F"/>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724AE5"/>
    <w:rPr>
      <w:color w:val="0000FF"/>
      <w:u w:val="single"/>
    </w:rPr>
  </w:style>
  <w:style w:type="paragraph" w:styleId="Corpsdetexte3">
    <w:name w:val="Body Text 3"/>
    <w:basedOn w:val="Normal"/>
    <w:link w:val="Corpsdetexte3Car"/>
    <w:semiHidden/>
    <w:rsid w:val="00724AE5"/>
    <w:rPr>
      <w:sz w:val="16"/>
    </w:rPr>
  </w:style>
  <w:style w:type="character" w:customStyle="1" w:styleId="Corpsdetexte3Car">
    <w:name w:val="Corps de texte 3 Car"/>
    <w:basedOn w:val="Policepardfaut"/>
    <w:link w:val="Corpsdetexte3"/>
    <w:semiHidden/>
    <w:rsid w:val="00724AE5"/>
    <w:rPr>
      <w:rFonts w:ascii="Times New Roman" w:eastAsia="Times New Roman" w:hAnsi="Times New Roman" w:cs="Times New Roman"/>
      <w:sz w:val="16"/>
      <w:szCs w:val="20"/>
      <w:lang w:eastAsia="fr-FR"/>
    </w:rPr>
  </w:style>
  <w:style w:type="paragraph" w:styleId="Textedebulles">
    <w:name w:val="Balloon Text"/>
    <w:basedOn w:val="Normal"/>
    <w:link w:val="TextedebullesCar"/>
    <w:semiHidden/>
    <w:unhideWhenUsed/>
    <w:rsid w:val="00724AE5"/>
    <w:rPr>
      <w:rFonts w:ascii="Tahoma" w:hAnsi="Tahoma" w:cs="Tahoma"/>
      <w:sz w:val="16"/>
      <w:szCs w:val="16"/>
    </w:rPr>
  </w:style>
  <w:style w:type="character" w:customStyle="1" w:styleId="TextedebullesCar">
    <w:name w:val="Texte de bulles Car"/>
    <w:basedOn w:val="Policepardfaut"/>
    <w:link w:val="Textedebulles"/>
    <w:uiPriority w:val="99"/>
    <w:semiHidden/>
    <w:rsid w:val="00724AE5"/>
    <w:rPr>
      <w:rFonts w:ascii="Tahoma" w:eastAsia="Times New Roman" w:hAnsi="Tahoma" w:cs="Tahoma"/>
      <w:sz w:val="16"/>
      <w:szCs w:val="16"/>
      <w:lang w:eastAsia="fr-FR"/>
    </w:rPr>
  </w:style>
  <w:style w:type="paragraph" w:styleId="En-tte">
    <w:name w:val="header"/>
    <w:basedOn w:val="Normal"/>
    <w:link w:val="En-tteCar"/>
    <w:unhideWhenUsed/>
    <w:rsid w:val="00724AE5"/>
    <w:pPr>
      <w:tabs>
        <w:tab w:val="center" w:pos="4536"/>
        <w:tab w:val="right" w:pos="9072"/>
      </w:tabs>
    </w:pPr>
  </w:style>
  <w:style w:type="character" w:customStyle="1" w:styleId="En-tteCar">
    <w:name w:val="En-tête Car"/>
    <w:basedOn w:val="Policepardfaut"/>
    <w:link w:val="En-tte"/>
    <w:uiPriority w:val="99"/>
    <w:rsid w:val="00724AE5"/>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724AE5"/>
    <w:pPr>
      <w:tabs>
        <w:tab w:val="center" w:pos="4536"/>
        <w:tab w:val="right" w:pos="9072"/>
      </w:tabs>
    </w:pPr>
  </w:style>
  <w:style w:type="character" w:customStyle="1" w:styleId="PieddepageCar">
    <w:name w:val="Pied de page Car"/>
    <w:basedOn w:val="Policepardfaut"/>
    <w:link w:val="Pieddepage"/>
    <w:uiPriority w:val="99"/>
    <w:rsid w:val="00724AE5"/>
    <w:rPr>
      <w:rFonts w:ascii="Times New Roman" w:eastAsia="Times New Roman" w:hAnsi="Times New Roman" w:cs="Times New Roman"/>
      <w:sz w:val="20"/>
      <w:szCs w:val="20"/>
      <w:lang w:eastAsia="fr-FR"/>
    </w:rPr>
  </w:style>
  <w:style w:type="paragraph" w:customStyle="1" w:styleId="xl29">
    <w:name w:val="xl29"/>
    <w:basedOn w:val="Normal"/>
    <w:rsid w:val="00C37885"/>
    <w:pPr>
      <w:spacing w:before="100" w:beforeAutospacing="1" w:after="100" w:afterAutospacing="1"/>
      <w:jc w:val="center"/>
    </w:pPr>
    <w:rPr>
      <w:rFonts w:ascii="Arial Narrow" w:hAnsi="Arial Narrow"/>
      <w:b/>
      <w:sz w:val="24"/>
    </w:rPr>
  </w:style>
  <w:style w:type="paragraph" w:styleId="Listepuces2">
    <w:name w:val="List Bullet 2"/>
    <w:basedOn w:val="Normal"/>
    <w:autoRedefine/>
    <w:semiHidden/>
    <w:rsid w:val="00C37885"/>
    <w:pPr>
      <w:tabs>
        <w:tab w:val="left" w:pos="8647"/>
      </w:tabs>
      <w:ind w:right="-70"/>
    </w:pPr>
    <w:rPr>
      <w:rFonts w:ascii="Arial Narrow" w:hAnsi="Arial Narrow"/>
    </w:rPr>
  </w:style>
  <w:style w:type="paragraph" w:styleId="Normalcentr">
    <w:name w:val="Block Text"/>
    <w:basedOn w:val="Normal"/>
    <w:semiHidden/>
    <w:rsid w:val="00C37885"/>
    <w:pPr>
      <w:ind w:left="170" w:right="424"/>
    </w:pPr>
    <w:rPr>
      <w:sz w:val="24"/>
      <w:lang w:val="fr-CA"/>
    </w:rPr>
  </w:style>
  <w:style w:type="paragraph" w:styleId="Paragraphedeliste">
    <w:name w:val="List Paragraph"/>
    <w:basedOn w:val="Normal"/>
    <w:uiPriority w:val="34"/>
    <w:qFormat/>
    <w:rsid w:val="000D018A"/>
    <w:pPr>
      <w:ind w:left="720"/>
      <w:contextualSpacing/>
    </w:pPr>
  </w:style>
  <w:style w:type="numbering" w:customStyle="1" w:styleId="Aucuneliste1">
    <w:name w:val="Aucune liste1"/>
    <w:next w:val="Aucuneliste"/>
    <w:semiHidden/>
    <w:rsid w:val="00562A14"/>
  </w:style>
  <w:style w:type="table" w:styleId="Grilledutableau">
    <w:name w:val="Table Grid"/>
    <w:basedOn w:val="TableauNormal"/>
    <w:uiPriority w:val="59"/>
    <w:rsid w:val="00562A1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rsid w:val="00562A14"/>
  </w:style>
  <w:style w:type="character" w:customStyle="1" w:styleId="apple-style-span">
    <w:name w:val="apple-style-span"/>
    <w:basedOn w:val="Policepardfaut"/>
    <w:rsid w:val="00562A14"/>
  </w:style>
  <w:style w:type="paragraph" w:styleId="Signaturelectronique">
    <w:name w:val="E-mail Signature"/>
    <w:basedOn w:val="Normal"/>
    <w:link w:val="SignaturelectroniqueCar"/>
    <w:uiPriority w:val="99"/>
    <w:unhideWhenUsed/>
    <w:rsid w:val="00562A14"/>
    <w:rPr>
      <w:rFonts w:eastAsia="Calibri"/>
      <w:sz w:val="24"/>
      <w:szCs w:val="24"/>
    </w:rPr>
  </w:style>
  <w:style w:type="character" w:customStyle="1" w:styleId="SignaturelectroniqueCar">
    <w:name w:val="Signature électronique Car"/>
    <w:basedOn w:val="Policepardfaut"/>
    <w:link w:val="Signaturelectronique"/>
    <w:uiPriority w:val="99"/>
    <w:rsid w:val="00562A14"/>
    <w:rPr>
      <w:rFonts w:ascii="Times New Roman" w:eastAsia="Calibri" w:hAnsi="Times New Roman" w:cs="Times New Roman"/>
      <w:sz w:val="24"/>
      <w:szCs w:val="24"/>
      <w:lang w:eastAsia="fr-FR"/>
    </w:rPr>
  </w:style>
  <w:style w:type="paragraph" w:customStyle="1" w:styleId="TITRE1CR">
    <w:name w:val="TITRE 1CR"/>
    <w:basedOn w:val="Normal"/>
    <w:link w:val="TITRE1CRCar"/>
    <w:qFormat/>
    <w:rsid w:val="00562A14"/>
    <w:pPr>
      <w:pBdr>
        <w:top w:val="single" w:sz="4" w:space="1" w:color="auto" w:shadow="1"/>
        <w:left w:val="single" w:sz="4" w:space="13" w:color="auto" w:shadow="1"/>
        <w:bottom w:val="single" w:sz="4" w:space="1" w:color="auto" w:shadow="1"/>
        <w:right w:val="single" w:sz="4" w:space="0" w:color="auto" w:shadow="1"/>
      </w:pBdr>
      <w:shd w:val="clear" w:color="auto" w:fill="BFBFBF"/>
      <w:ind w:left="1004" w:right="244" w:hanging="360"/>
    </w:pPr>
    <w:rPr>
      <w:rFonts w:ascii="Arial Narrow" w:hAnsi="Arial Narrow"/>
      <w:b/>
      <w:sz w:val="28"/>
      <w:szCs w:val="28"/>
    </w:rPr>
  </w:style>
  <w:style w:type="paragraph" w:styleId="Sous-titre">
    <w:name w:val="Subtitle"/>
    <w:basedOn w:val="Normal"/>
    <w:next w:val="Normal"/>
    <w:link w:val="Sous-titreCar"/>
    <w:qFormat/>
    <w:rsid w:val="00562A14"/>
    <w:pPr>
      <w:spacing w:after="60"/>
      <w:jc w:val="center"/>
      <w:outlineLvl w:val="1"/>
    </w:pPr>
    <w:rPr>
      <w:rFonts w:ascii="Cambria" w:hAnsi="Cambria"/>
      <w:sz w:val="24"/>
      <w:szCs w:val="24"/>
    </w:rPr>
  </w:style>
  <w:style w:type="character" w:customStyle="1" w:styleId="Sous-titreCar">
    <w:name w:val="Sous-titre Car"/>
    <w:basedOn w:val="Policepardfaut"/>
    <w:link w:val="Sous-titre"/>
    <w:rsid w:val="00562A14"/>
    <w:rPr>
      <w:rFonts w:ascii="Cambria" w:eastAsia="Times New Roman" w:hAnsi="Cambria" w:cs="Times New Roman"/>
      <w:sz w:val="24"/>
      <w:szCs w:val="24"/>
      <w:lang w:eastAsia="fr-FR"/>
    </w:rPr>
  </w:style>
  <w:style w:type="character" w:customStyle="1" w:styleId="TITRE1CRCar">
    <w:name w:val="TITRE 1CR Car"/>
    <w:basedOn w:val="Policepardfaut"/>
    <w:link w:val="TITRE1CR"/>
    <w:rsid w:val="00562A14"/>
    <w:rPr>
      <w:rFonts w:ascii="Arial Narrow" w:eastAsia="Times New Roman" w:hAnsi="Arial Narrow" w:cs="Times New Roman"/>
      <w:b/>
      <w:sz w:val="28"/>
      <w:szCs w:val="28"/>
      <w:shd w:val="clear" w:color="auto" w:fill="BFBFBF"/>
      <w:lang w:eastAsia="fr-FR"/>
    </w:rPr>
  </w:style>
  <w:style w:type="paragraph" w:customStyle="1" w:styleId="DecimalAligned">
    <w:name w:val="Decimal Aligned"/>
    <w:basedOn w:val="Normal"/>
    <w:uiPriority w:val="40"/>
    <w:qFormat/>
    <w:rsid w:val="00921454"/>
    <w:pPr>
      <w:tabs>
        <w:tab w:val="decimal" w:pos="360"/>
      </w:tabs>
      <w:spacing w:after="200" w:line="276" w:lineRule="auto"/>
    </w:pPr>
    <w:rPr>
      <w:rFonts w:asciiTheme="minorHAnsi" w:eastAsiaTheme="minorHAnsi" w:hAnsiTheme="minorHAnsi" w:cstheme="minorBidi"/>
      <w:sz w:val="22"/>
      <w:szCs w:val="22"/>
    </w:rPr>
  </w:style>
  <w:style w:type="paragraph" w:styleId="Notedebasdepage">
    <w:name w:val="footnote text"/>
    <w:basedOn w:val="Normal"/>
    <w:link w:val="NotedebasdepageCar"/>
    <w:uiPriority w:val="99"/>
    <w:unhideWhenUsed/>
    <w:rsid w:val="00921454"/>
    <w:rPr>
      <w:rFonts w:asciiTheme="minorHAnsi" w:eastAsiaTheme="minorEastAsia" w:hAnsiTheme="minorHAnsi" w:cstheme="minorBidi"/>
    </w:rPr>
  </w:style>
  <w:style w:type="character" w:customStyle="1" w:styleId="NotedebasdepageCar">
    <w:name w:val="Note de bas de page Car"/>
    <w:basedOn w:val="Policepardfaut"/>
    <w:link w:val="Notedebasdepage"/>
    <w:uiPriority w:val="99"/>
    <w:rsid w:val="00921454"/>
    <w:rPr>
      <w:rFonts w:eastAsiaTheme="minorEastAsia"/>
      <w:sz w:val="20"/>
      <w:szCs w:val="20"/>
      <w:lang w:eastAsia="fr-FR"/>
    </w:rPr>
  </w:style>
  <w:style w:type="character" w:styleId="Emphaseple">
    <w:name w:val="Subtle Emphasis"/>
    <w:basedOn w:val="Policepardfaut"/>
    <w:uiPriority w:val="19"/>
    <w:qFormat/>
    <w:rsid w:val="00921454"/>
    <w:rPr>
      <w:i/>
      <w:iCs/>
      <w:color w:val="7F7F7F" w:themeColor="text1" w:themeTint="80"/>
    </w:rPr>
  </w:style>
  <w:style w:type="table" w:styleId="Trameclaire-Accent1">
    <w:name w:val="Light Shading Accent 1"/>
    <w:basedOn w:val="TableauNormal"/>
    <w:uiPriority w:val="60"/>
    <w:rsid w:val="00921454"/>
    <w:pPr>
      <w:spacing w:after="0" w:line="240" w:lineRule="auto"/>
    </w:pPr>
    <w:rPr>
      <w:rFonts w:eastAsiaTheme="minorEastAsia"/>
      <w:color w:val="A5A5A5" w:themeColor="accent1" w:themeShade="BF"/>
      <w:lang w:eastAsia="fr-FR"/>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color w:val="A5A5A5" w:themeColor="accent1" w:themeShade="BF"/>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color w:val="A5A5A5" w:themeColor="accent1" w:themeShade="BF"/>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color w:val="A5A5A5" w:themeColor="accent1" w:themeShade="BF"/>
      </w:rPr>
    </w:tblStylePr>
    <w:tblStylePr w:type="lastCol">
      <w:rPr>
        <w:b/>
        <w:bCs/>
        <w:color w:val="A5A5A5" w:themeColor="accent1" w:themeShade="BF"/>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styleId="Sansinterligne">
    <w:name w:val="No Spacing"/>
    <w:uiPriority w:val="1"/>
    <w:qFormat/>
    <w:rsid w:val="00D864F5"/>
    <w:pPr>
      <w:spacing w:after="0" w:line="240" w:lineRule="auto"/>
    </w:pPr>
    <w:rPr>
      <w:rFonts w:ascii="Times New Roman" w:eastAsia="Times New Roman" w:hAnsi="Times New Roman" w:cs="Times New Roman"/>
      <w:sz w:val="20"/>
      <w:szCs w:val="20"/>
      <w:lang w:eastAsia="fr-FR"/>
    </w:rPr>
  </w:style>
  <w:style w:type="character" w:styleId="Lienhypertextesuivivisit">
    <w:name w:val="FollowedHyperlink"/>
    <w:basedOn w:val="Policepardfaut"/>
    <w:uiPriority w:val="99"/>
    <w:semiHidden/>
    <w:unhideWhenUsed/>
    <w:rsid w:val="00FA396B"/>
    <w:rPr>
      <w:color w:val="919191" w:themeColor="followedHyperlink"/>
      <w:u w:val="single"/>
    </w:rPr>
  </w:style>
  <w:style w:type="paragraph" w:customStyle="1" w:styleId="LASAtexte">
    <w:name w:val="LASA_texte"/>
    <w:basedOn w:val="Normal"/>
    <w:qFormat/>
    <w:rsid w:val="00C05B07"/>
    <w:pPr>
      <w:spacing w:before="120"/>
      <w:ind w:left="1134"/>
      <w:jc w:val="both"/>
    </w:pPr>
    <w:rPr>
      <w:rFonts w:ascii="Arial" w:hAnsi="Arial" w:cs="Arial"/>
      <w:sz w:val="18"/>
      <w:szCs w:val="24"/>
    </w:rPr>
  </w:style>
  <w:style w:type="paragraph" w:customStyle="1" w:styleId="Default">
    <w:name w:val="Default"/>
    <w:rsid w:val="003C2D10"/>
    <w:pPr>
      <w:autoSpaceDE w:val="0"/>
      <w:autoSpaceDN w:val="0"/>
      <w:adjustRightInd w:val="0"/>
      <w:spacing w:after="0" w:line="240" w:lineRule="auto"/>
    </w:pPr>
    <w:rPr>
      <w:rFonts w:ascii="Arial" w:hAnsi="Arial" w:cs="Arial"/>
      <w:color w:val="000000"/>
      <w:sz w:val="24"/>
      <w:szCs w:val="24"/>
    </w:rPr>
  </w:style>
  <w:style w:type="paragraph" w:styleId="Lgende">
    <w:name w:val="caption"/>
    <w:basedOn w:val="Normal"/>
    <w:next w:val="Normal"/>
    <w:uiPriority w:val="35"/>
    <w:unhideWhenUsed/>
    <w:qFormat/>
    <w:rsid w:val="004D18EA"/>
    <w:pPr>
      <w:spacing w:after="200"/>
    </w:pPr>
    <w:rPr>
      <w:b/>
      <w:bCs/>
      <w:color w:val="DDDDD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97784">
      <w:bodyDiv w:val="1"/>
      <w:marLeft w:val="0"/>
      <w:marRight w:val="0"/>
      <w:marTop w:val="0"/>
      <w:marBottom w:val="0"/>
      <w:divBdr>
        <w:top w:val="none" w:sz="0" w:space="0" w:color="auto"/>
        <w:left w:val="none" w:sz="0" w:space="0" w:color="auto"/>
        <w:bottom w:val="none" w:sz="0" w:space="0" w:color="auto"/>
        <w:right w:val="none" w:sz="0" w:space="0" w:color="auto"/>
      </w:divBdr>
    </w:div>
    <w:div w:id="65105295">
      <w:bodyDiv w:val="1"/>
      <w:marLeft w:val="0"/>
      <w:marRight w:val="0"/>
      <w:marTop w:val="0"/>
      <w:marBottom w:val="0"/>
      <w:divBdr>
        <w:top w:val="none" w:sz="0" w:space="0" w:color="auto"/>
        <w:left w:val="none" w:sz="0" w:space="0" w:color="auto"/>
        <w:bottom w:val="none" w:sz="0" w:space="0" w:color="auto"/>
        <w:right w:val="none" w:sz="0" w:space="0" w:color="auto"/>
      </w:divBdr>
    </w:div>
    <w:div w:id="150870063">
      <w:bodyDiv w:val="1"/>
      <w:marLeft w:val="0"/>
      <w:marRight w:val="0"/>
      <w:marTop w:val="0"/>
      <w:marBottom w:val="0"/>
      <w:divBdr>
        <w:top w:val="none" w:sz="0" w:space="0" w:color="auto"/>
        <w:left w:val="none" w:sz="0" w:space="0" w:color="auto"/>
        <w:bottom w:val="none" w:sz="0" w:space="0" w:color="auto"/>
        <w:right w:val="none" w:sz="0" w:space="0" w:color="auto"/>
      </w:divBdr>
    </w:div>
    <w:div w:id="210967266">
      <w:bodyDiv w:val="1"/>
      <w:marLeft w:val="0"/>
      <w:marRight w:val="0"/>
      <w:marTop w:val="0"/>
      <w:marBottom w:val="0"/>
      <w:divBdr>
        <w:top w:val="none" w:sz="0" w:space="0" w:color="auto"/>
        <w:left w:val="none" w:sz="0" w:space="0" w:color="auto"/>
        <w:bottom w:val="none" w:sz="0" w:space="0" w:color="auto"/>
        <w:right w:val="none" w:sz="0" w:space="0" w:color="auto"/>
      </w:divBdr>
    </w:div>
    <w:div w:id="249780439">
      <w:bodyDiv w:val="1"/>
      <w:marLeft w:val="0"/>
      <w:marRight w:val="0"/>
      <w:marTop w:val="0"/>
      <w:marBottom w:val="0"/>
      <w:divBdr>
        <w:top w:val="none" w:sz="0" w:space="0" w:color="auto"/>
        <w:left w:val="none" w:sz="0" w:space="0" w:color="auto"/>
        <w:bottom w:val="none" w:sz="0" w:space="0" w:color="auto"/>
        <w:right w:val="none" w:sz="0" w:space="0" w:color="auto"/>
      </w:divBdr>
    </w:div>
    <w:div w:id="303239033">
      <w:bodyDiv w:val="1"/>
      <w:marLeft w:val="0"/>
      <w:marRight w:val="0"/>
      <w:marTop w:val="0"/>
      <w:marBottom w:val="0"/>
      <w:divBdr>
        <w:top w:val="none" w:sz="0" w:space="0" w:color="auto"/>
        <w:left w:val="none" w:sz="0" w:space="0" w:color="auto"/>
        <w:bottom w:val="none" w:sz="0" w:space="0" w:color="auto"/>
        <w:right w:val="none" w:sz="0" w:space="0" w:color="auto"/>
      </w:divBdr>
    </w:div>
    <w:div w:id="324166837">
      <w:bodyDiv w:val="1"/>
      <w:marLeft w:val="0"/>
      <w:marRight w:val="0"/>
      <w:marTop w:val="0"/>
      <w:marBottom w:val="0"/>
      <w:divBdr>
        <w:top w:val="none" w:sz="0" w:space="0" w:color="auto"/>
        <w:left w:val="none" w:sz="0" w:space="0" w:color="auto"/>
        <w:bottom w:val="none" w:sz="0" w:space="0" w:color="auto"/>
        <w:right w:val="none" w:sz="0" w:space="0" w:color="auto"/>
      </w:divBdr>
    </w:div>
    <w:div w:id="351760479">
      <w:bodyDiv w:val="1"/>
      <w:marLeft w:val="0"/>
      <w:marRight w:val="0"/>
      <w:marTop w:val="0"/>
      <w:marBottom w:val="0"/>
      <w:divBdr>
        <w:top w:val="none" w:sz="0" w:space="0" w:color="auto"/>
        <w:left w:val="none" w:sz="0" w:space="0" w:color="auto"/>
        <w:bottom w:val="none" w:sz="0" w:space="0" w:color="auto"/>
        <w:right w:val="none" w:sz="0" w:space="0" w:color="auto"/>
      </w:divBdr>
    </w:div>
    <w:div w:id="365176075">
      <w:bodyDiv w:val="1"/>
      <w:marLeft w:val="0"/>
      <w:marRight w:val="0"/>
      <w:marTop w:val="0"/>
      <w:marBottom w:val="0"/>
      <w:divBdr>
        <w:top w:val="none" w:sz="0" w:space="0" w:color="auto"/>
        <w:left w:val="none" w:sz="0" w:space="0" w:color="auto"/>
        <w:bottom w:val="none" w:sz="0" w:space="0" w:color="auto"/>
        <w:right w:val="none" w:sz="0" w:space="0" w:color="auto"/>
      </w:divBdr>
    </w:div>
    <w:div w:id="372269361">
      <w:bodyDiv w:val="1"/>
      <w:marLeft w:val="0"/>
      <w:marRight w:val="0"/>
      <w:marTop w:val="0"/>
      <w:marBottom w:val="0"/>
      <w:divBdr>
        <w:top w:val="none" w:sz="0" w:space="0" w:color="auto"/>
        <w:left w:val="none" w:sz="0" w:space="0" w:color="auto"/>
        <w:bottom w:val="none" w:sz="0" w:space="0" w:color="auto"/>
        <w:right w:val="none" w:sz="0" w:space="0" w:color="auto"/>
      </w:divBdr>
    </w:div>
    <w:div w:id="472187162">
      <w:bodyDiv w:val="1"/>
      <w:marLeft w:val="0"/>
      <w:marRight w:val="0"/>
      <w:marTop w:val="0"/>
      <w:marBottom w:val="0"/>
      <w:divBdr>
        <w:top w:val="none" w:sz="0" w:space="0" w:color="auto"/>
        <w:left w:val="none" w:sz="0" w:space="0" w:color="auto"/>
        <w:bottom w:val="none" w:sz="0" w:space="0" w:color="auto"/>
        <w:right w:val="none" w:sz="0" w:space="0" w:color="auto"/>
      </w:divBdr>
    </w:div>
    <w:div w:id="650794610">
      <w:bodyDiv w:val="1"/>
      <w:marLeft w:val="0"/>
      <w:marRight w:val="0"/>
      <w:marTop w:val="0"/>
      <w:marBottom w:val="0"/>
      <w:divBdr>
        <w:top w:val="none" w:sz="0" w:space="0" w:color="auto"/>
        <w:left w:val="none" w:sz="0" w:space="0" w:color="auto"/>
        <w:bottom w:val="none" w:sz="0" w:space="0" w:color="auto"/>
        <w:right w:val="none" w:sz="0" w:space="0" w:color="auto"/>
      </w:divBdr>
    </w:div>
    <w:div w:id="659581546">
      <w:bodyDiv w:val="1"/>
      <w:marLeft w:val="0"/>
      <w:marRight w:val="0"/>
      <w:marTop w:val="0"/>
      <w:marBottom w:val="0"/>
      <w:divBdr>
        <w:top w:val="none" w:sz="0" w:space="0" w:color="auto"/>
        <w:left w:val="none" w:sz="0" w:space="0" w:color="auto"/>
        <w:bottom w:val="none" w:sz="0" w:space="0" w:color="auto"/>
        <w:right w:val="none" w:sz="0" w:space="0" w:color="auto"/>
      </w:divBdr>
    </w:div>
    <w:div w:id="731468565">
      <w:bodyDiv w:val="1"/>
      <w:marLeft w:val="0"/>
      <w:marRight w:val="0"/>
      <w:marTop w:val="0"/>
      <w:marBottom w:val="0"/>
      <w:divBdr>
        <w:top w:val="none" w:sz="0" w:space="0" w:color="auto"/>
        <w:left w:val="none" w:sz="0" w:space="0" w:color="auto"/>
        <w:bottom w:val="none" w:sz="0" w:space="0" w:color="auto"/>
        <w:right w:val="none" w:sz="0" w:space="0" w:color="auto"/>
      </w:divBdr>
    </w:div>
    <w:div w:id="822038691">
      <w:bodyDiv w:val="1"/>
      <w:marLeft w:val="0"/>
      <w:marRight w:val="0"/>
      <w:marTop w:val="0"/>
      <w:marBottom w:val="0"/>
      <w:divBdr>
        <w:top w:val="none" w:sz="0" w:space="0" w:color="auto"/>
        <w:left w:val="none" w:sz="0" w:space="0" w:color="auto"/>
        <w:bottom w:val="none" w:sz="0" w:space="0" w:color="auto"/>
        <w:right w:val="none" w:sz="0" w:space="0" w:color="auto"/>
      </w:divBdr>
    </w:div>
    <w:div w:id="882325940">
      <w:bodyDiv w:val="1"/>
      <w:marLeft w:val="0"/>
      <w:marRight w:val="0"/>
      <w:marTop w:val="0"/>
      <w:marBottom w:val="0"/>
      <w:divBdr>
        <w:top w:val="none" w:sz="0" w:space="0" w:color="auto"/>
        <w:left w:val="none" w:sz="0" w:space="0" w:color="auto"/>
        <w:bottom w:val="none" w:sz="0" w:space="0" w:color="auto"/>
        <w:right w:val="none" w:sz="0" w:space="0" w:color="auto"/>
      </w:divBdr>
    </w:div>
    <w:div w:id="893808907">
      <w:bodyDiv w:val="1"/>
      <w:marLeft w:val="0"/>
      <w:marRight w:val="0"/>
      <w:marTop w:val="0"/>
      <w:marBottom w:val="0"/>
      <w:divBdr>
        <w:top w:val="none" w:sz="0" w:space="0" w:color="auto"/>
        <w:left w:val="none" w:sz="0" w:space="0" w:color="auto"/>
        <w:bottom w:val="none" w:sz="0" w:space="0" w:color="auto"/>
        <w:right w:val="none" w:sz="0" w:space="0" w:color="auto"/>
      </w:divBdr>
    </w:div>
    <w:div w:id="911741230">
      <w:bodyDiv w:val="1"/>
      <w:marLeft w:val="0"/>
      <w:marRight w:val="0"/>
      <w:marTop w:val="0"/>
      <w:marBottom w:val="0"/>
      <w:divBdr>
        <w:top w:val="none" w:sz="0" w:space="0" w:color="auto"/>
        <w:left w:val="none" w:sz="0" w:space="0" w:color="auto"/>
        <w:bottom w:val="none" w:sz="0" w:space="0" w:color="auto"/>
        <w:right w:val="none" w:sz="0" w:space="0" w:color="auto"/>
      </w:divBdr>
    </w:div>
    <w:div w:id="922377521">
      <w:bodyDiv w:val="1"/>
      <w:marLeft w:val="0"/>
      <w:marRight w:val="0"/>
      <w:marTop w:val="0"/>
      <w:marBottom w:val="0"/>
      <w:divBdr>
        <w:top w:val="none" w:sz="0" w:space="0" w:color="auto"/>
        <w:left w:val="none" w:sz="0" w:space="0" w:color="auto"/>
        <w:bottom w:val="none" w:sz="0" w:space="0" w:color="auto"/>
        <w:right w:val="none" w:sz="0" w:space="0" w:color="auto"/>
      </w:divBdr>
    </w:div>
    <w:div w:id="934358941">
      <w:bodyDiv w:val="1"/>
      <w:marLeft w:val="0"/>
      <w:marRight w:val="0"/>
      <w:marTop w:val="0"/>
      <w:marBottom w:val="0"/>
      <w:divBdr>
        <w:top w:val="none" w:sz="0" w:space="0" w:color="auto"/>
        <w:left w:val="none" w:sz="0" w:space="0" w:color="auto"/>
        <w:bottom w:val="none" w:sz="0" w:space="0" w:color="auto"/>
        <w:right w:val="none" w:sz="0" w:space="0" w:color="auto"/>
      </w:divBdr>
    </w:div>
    <w:div w:id="939264610">
      <w:bodyDiv w:val="1"/>
      <w:marLeft w:val="0"/>
      <w:marRight w:val="0"/>
      <w:marTop w:val="0"/>
      <w:marBottom w:val="0"/>
      <w:divBdr>
        <w:top w:val="none" w:sz="0" w:space="0" w:color="auto"/>
        <w:left w:val="none" w:sz="0" w:space="0" w:color="auto"/>
        <w:bottom w:val="none" w:sz="0" w:space="0" w:color="auto"/>
        <w:right w:val="none" w:sz="0" w:space="0" w:color="auto"/>
      </w:divBdr>
    </w:div>
    <w:div w:id="996491292">
      <w:bodyDiv w:val="1"/>
      <w:marLeft w:val="0"/>
      <w:marRight w:val="0"/>
      <w:marTop w:val="0"/>
      <w:marBottom w:val="0"/>
      <w:divBdr>
        <w:top w:val="none" w:sz="0" w:space="0" w:color="auto"/>
        <w:left w:val="none" w:sz="0" w:space="0" w:color="auto"/>
        <w:bottom w:val="none" w:sz="0" w:space="0" w:color="auto"/>
        <w:right w:val="none" w:sz="0" w:space="0" w:color="auto"/>
      </w:divBdr>
    </w:div>
    <w:div w:id="1066756917">
      <w:bodyDiv w:val="1"/>
      <w:marLeft w:val="0"/>
      <w:marRight w:val="0"/>
      <w:marTop w:val="0"/>
      <w:marBottom w:val="0"/>
      <w:divBdr>
        <w:top w:val="none" w:sz="0" w:space="0" w:color="auto"/>
        <w:left w:val="none" w:sz="0" w:space="0" w:color="auto"/>
        <w:bottom w:val="none" w:sz="0" w:space="0" w:color="auto"/>
        <w:right w:val="none" w:sz="0" w:space="0" w:color="auto"/>
      </w:divBdr>
    </w:div>
    <w:div w:id="1075201052">
      <w:bodyDiv w:val="1"/>
      <w:marLeft w:val="0"/>
      <w:marRight w:val="0"/>
      <w:marTop w:val="0"/>
      <w:marBottom w:val="0"/>
      <w:divBdr>
        <w:top w:val="none" w:sz="0" w:space="0" w:color="auto"/>
        <w:left w:val="none" w:sz="0" w:space="0" w:color="auto"/>
        <w:bottom w:val="none" w:sz="0" w:space="0" w:color="auto"/>
        <w:right w:val="none" w:sz="0" w:space="0" w:color="auto"/>
      </w:divBdr>
    </w:div>
    <w:div w:id="1128162912">
      <w:bodyDiv w:val="1"/>
      <w:marLeft w:val="0"/>
      <w:marRight w:val="0"/>
      <w:marTop w:val="0"/>
      <w:marBottom w:val="0"/>
      <w:divBdr>
        <w:top w:val="none" w:sz="0" w:space="0" w:color="auto"/>
        <w:left w:val="none" w:sz="0" w:space="0" w:color="auto"/>
        <w:bottom w:val="none" w:sz="0" w:space="0" w:color="auto"/>
        <w:right w:val="none" w:sz="0" w:space="0" w:color="auto"/>
      </w:divBdr>
    </w:div>
    <w:div w:id="1144086766">
      <w:bodyDiv w:val="1"/>
      <w:marLeft w:val="0"/>
      <w:marRight w:val="0"/>
      <w:marTop w:val="0"/>
      <w:marBottom w:val="0"/>
      <w:divBdr>
        <w:top w:val="none" w:sz="0" w:space="0" w:color="auto"/>
        <w:left w:val="none" w:sz="0" w:space="0" w:color="auto"/>
        <w:bottom w:val="none" w:sz="0" w:space="0" w:color="auto"/>
        <w:right w:val="none" w:sz="0" w:space="0" w:color="auto"/>
      </w:divBdr>
    </w:div>
    <w:div w:id="1318263483">
      <w:bodyDiv w:val="1"/>
      <w:marLeft w:val="0"/>
      <w:marRight w:val="0"/>
      <w:marTop w:val="0"/>
      <w:marBottom w:val="0"/>
      <w:divBdr>
        <w:top w:val="none" w:sz="0" w:space="0" w:color="auto"/>
        <w:left w:val="none" w:sz="0" w:space="0" w:color="auto"/>
        <w:bottom w:val="none" w:sz="0" w:space="0" w:color="auto"/>
        <w:right w:val="none" w:sz="0" w:space="0" w:color="auto"/>
      </w:divBdr>
    </w:div>
    <w:div w:id="1360008393">
      <w:bodyDiv w:val="1"/>
      <w:marLeft w:val="0"/>
      <w:marRight w:val="0"/>
      <w:marTop w:val="0"/>
      <w:marBottom w:val="0"/>
      <w:divBdr>
        <w:top w:val="none" w:sz="0" w:space="0" w:color="auto"/>
        <w:left w:val="none" w:sz="0" w:space="0" w:color="auto"/>
        <w:bottom w:val="none" w:sz="0" w:space="0" w:color="auto"/>
        <w:right w:val="none" w:sz="0" w:space="0" w:color="auto"/>
      </w:divBdr>
    </w:div>
    <w:div w:id="1377584856">
      <w:bodyDiv w:val="1"/>
      <w:marLeft w:val="0"/>
      <w:marRight w:val="0"/>
      <w:marTop w:val="0"/>
      <w:marBottom w:val="0"/>
      <w:divBdr>
        <w:top w:val="none" w:sz="0" w:space="0" w:color="auto"/>
        <w:left w:val="none" w:sz="0" w:space="0" w:color="auto"/>
        <w:bottom w:val="none" w:sz="0" w:space="0" w:color="auto"/>
        <w:right w:val="none" w:sz="0" w:space="0" w:color="auto"/>
      </w:divBdr>
    </w:div>
    <w:div w:id="1420714431">
      <w:bodyDiv w:val="1"/>
      <w:marLeft w:val="0"/>
      <w:marRight w:val="0"/>
      <w:marTop w:val="0"/>
      <w:marBottom w:val="0"/>
      <w:divBdr>
        <w:top w:val="none" w:sz="0" w:space="0" w:color="auto"/>
        <w:left w:val="none" w:sz="0" w:space="0" w:color="auto"/>
        <w:bottom w:val="none" w:sz="0" w:space="0" w:color="auto"/>
        <w:right w:val="none" w:sz="0" w:space="0" w:color="auto"/>
      </w:divBdr>
    </w:div>
    <w:div w:id="1466584758">
      <w:bodyDiv w:val="1"/>
      <w:marLeft w:val="0"/>
      <w:marRight w:val="0"/>
      <w:marTop w:val="0"/>
      <w:marBottom w:val="0"/>
      <w:divBdr>
        <w:top w:val="none" w:sz="0" w:space="0" w:color="auto"/>
        <w:left w:val="none" w:sz="0" w:space="0" w:color="auto"/>
        <w:bottom w:val="none" w:sz="0" w:space="0" w:color="auto"/>
        <w:right w:val="none" w:sz="0" w:space="0" w:color="auto"/>
      </w:divBdr>
    </w:div>
    <w:div w:id="1481188644">
      <w:bodyDiv w:val="1"/>
      <w:marLeft w:val="0"/>
      <w:marRight w:val="0"/>
      <w:marTop w:val="0"/>
      <w:marBottom w:val="0"/>
      <w:divBdr>
        <w:top w:val="none" w:sz="0" w:space="0" w:color="auto"/>
        <w:left w:val="none" w:sz="0" w:space="0" w:color="auto"/>
        <w:bottom w:val="none" w:sz="0" w:space="0" w:color="auto"/>
        <w:right w:val="none" w:sz="0" w:space="0" w:color="auto"/>
      </w:divBdr>
    </w:div>
    <w:div w:id="1491167846">
      <w:bodyDiv w:val="1"/>
      <w:marLeft w:val="0"/>
      <w:marRight w:val="0"/>
      <w:marTop w:val="0"/>
      <w:marBottom w:val="0"/>
      <w:divBdr>
        <w:top w:val="none" w:sz="0" w:space="0" w:color="auto"/>
        <w:left w:val="none" w:sz="0" w:space="0" w:color="auto"/>
        <w:bottom w:val="none" w:sz="0" w:space="0" w:color="auto"/>
        <w:right w:val="none" w:sz="0" w:space="0" w:color="auto"/>
      </w:divBdr>
    </w:div>
    <w:div w:id="1529097418">
      <w:bodyDiv w:val="1"/>
      <w:marLeft w:val="0"/>
      <w:marRight w:val="0"/>
      <w:marTop w:val="0"/>
      <w:marBottom w:val="0"/>
      <w:divBdr>
        <w:top w:val="none" w:sz="0" w:space="0" w:color="auto"/>
        <w:left w:val="none" w:sz="0" w:space="0" w:color="auto"/>
        <w:bottom w:val="none" w:sz="0" w:space="0" w:color="auto"/>
        <w:right w:val="none" w:sz="0" w:space="0" w:color="auto"/>
      </w:divBdr>
    </w:div>
    <w:div w:id="1537153516">
      <w:bodyDiv w:val="1"/>
      <w:marLeft w:val="0"/>
      <w:marRight w:val="0"/>
      <w:marTop w:val="0"/>
      <w:marBottom w:val="0"/>
      <w:divBdr>
        <w:top w:val="none" w:sz="0" w:space="0" w:color="auto"/>
        <w:left w:val="none" w:sz="0" w:space="0" w:color="auto"/>
        <w:bottom w:val="none" w:sz="0" w:space="0" w:color="auto"/>
        <w:right w:val="none" w:sz="0" w:space="0" w:color="auto"/>
      </w:divBdr>
    </w:div>
    <w:div w:id="1549609421">
      <w:bodyDiv w:val="1"/>
      <w:marLeft w:val="0"/>
      <w:marRight w:val="0"/>
      <w:marTop w:val="0"/>
      <w:marBottom w:val="0"/>
      <w:divBdr>
        <w:top w:val="none" w:sz="0" w:space="0" w:color="auto"/>
        <w:left w:val="none" w:sz="0" w:space="0" w:color="auto"/>
        <w:bottom w:val="none" w:sz="0" w:space="0" w:color="auto"/>
        <w:right w:val="none" w:sz="0" w:space="0" w:color="auto"/>
      </w:divBdr>
    </w:div>
    <w:div w:id="1551574987">
      <w:bodyDiv w:val="1"/>
      <w:marLeft w:val="0"/>
      <w:marRight w:val="0"/>
      <w:marTop w:val="0"/>
      <w:marBottom w:val="0"/>
      <w:divBdr>
        <w:top w:val="none" w:sz="0" w:space="0" w:color="auto"/>
        <w:left w:val="none" w:sz="0" w:space="0" w:color="auto"/>
        <w:bottom w:val="none" w:sz="0" w:space="0" w:color="auto"/>
        <w:right w:val="none" w:sz="0" w:space="0" w:color="auto"/>
      </w:divBdr>
    </w:div>
    <w:div w:id="1571847651">
      <w:bodyDiv w:val="1"/>
      <w:marLeft w:val="0"/>
      <w:marRight w:val="0"/>
      <w:marTop w:val="0"/>
      <w:marBottom w:val="0"/>
      <w:divBdr>
        <w:top w:val="none" w:sz="0" w:space="0" w:color="auto"/>
        <w:left w:val="none" w:sz="0" w:space="0" w:color="auto"/>
        <w:bottom w:val="none" w:sz="0" w:space="0" w:color="auto"/>
        <w:right w:val="none" w:sz="0" w:space="0" w:color="auto"/>
      </w:divBdr>
    </w:div>
    <w:div w:id="1636327752">
      <w:bodyDiv w:val="1"/>
      <w:marLeft w:val="0"/>
      <w:marRight w:val="0"/>
      <w:marTop w:val="0"/>
      <w:marBottom w:val="0"/>
      <w:divBdr>
        <w:top w:val="none" w:sz="0" w:space="0" w:color="auto"/>
        <w:left w:val="none" w:sz="0" w:space="0" w:color="auto"/>
        <w:bottom w:val="none" w:sz="0" w:space="0" w:color="auto"/>
        <w:right w:val="none" w:sz="0" w:space="0" w:color="auto"/>
      </w:divBdr>
    </w:div>
    <w:div w:id="1699038516">
      <w:bodyDiv w:val="1"/>
      <w:marLeft w:val="0"/>
      <w:marRight w:val="0"/>
      <w:marTop w:val="0"/>
      <w:marBottom w:val="0"/>
      <w:divBdr>
        <w:top w:val="none" w:sz="0" w:space="0" w:color="auto"/>
        <w:left w:val="none" w:sz="0" w:space="0" w:color="auto"/>
        <w:bottom w:val="none" w:sz="0" w:space="0" w:color="auto"/>
        <w:right w:val="none" w:sz="0" w:space="0" w:color="auto"/>
      </w:divBdr>
    </w:div>
    <w:div w:id="1814447320">
      <w:bodyDiv w:val="1"/>
      <w:marLeft w:val="0"/>
      <w:marRight w:val="0"/>
      <w:marTop w:val="0"/>
      <w:marBottom w:val="0"/>
      <w:divBdr>
        <w:top w:val="none" w:sz="0" w:space="0" w:color="auto"/>
        <w:left w:val="none" w:sz="0" w:space="0" w:color="auto"/>
        <w:bottom w:val="none" w:sz="0" w:space="0" w:color="auto"/>
        <w:right w:val="none" w:sz="0" w:space="0" w:color="auto"/>
      </w:divBdr>
    </w:div>
    <w:div w:id="1815371345">
      <w:bodyDiv w:val="1"/>
      <w:marLeft w:val="0"/>
      <w:marRight w:val="0"/>
      <w:marTop w:val="0"/>
      <w:marBottom w:val="0"/>
      <w:divBdr>
        <w:top w:val="none" w:sz="0" w:space="0" w:color="auto"/>
        <w:left w:val="none" w:sz="0" w:space="0" w:color="auto"/>
        <w:bottom w:val="none" w:sz="0" w:space="0" w:color="auto"/>
        <w:right w:val="none" w:sz="0" w:space="0" w:color="auto"/>
      </w:divBdr>
    </w:div>
    <w:div w:id="1878468661">
      <w:bodyDiv w:val="1"/>
      <w:marLeft w:val="0"/>
      <w:marRight w:val="0"/>
      <w:marTop w:val="0"/>
      <w:marBottom w:val="0"/>
      <w:divBdr>
        <w:top w:val="none" w:sz="0" w:space="0" w:color="auto"/>
        <w:left w:val="none" w:sz="0" w:space="0" w:color="auto"/>
        <w:bottom w:val="none" w:sz="0" w:space="0" w:color="auto"/>
        <w:right w:val="none" w:sz="0" w:space="0" w:color="auto"/>
      </w:divBdr>
    </w:div>
    <w:div w:id="1886794528">
      <w:bodyDiv w:val="1"/>
      <w:marLeft w:val="0"/>
      <w:marRight w:val="0"/>
      <w:marTop w:val="0"/>
      <w:marBottom w:val="0"/>
      <w:divBdr>
        <w:top w:val="none" w:sz="0" w:space="0" w:color="auto"/>
        <w:left w:val="none" w:sz="0" w:space="0" w:color="auto"/>
        <w:bottom w:val="none" w:sz="0" w:space="0" w:color="auto"/>
        <w:right w:val="none" w:sz="0" w:space="0" w:color="auto"/>
      </w:divBdr>
    </w:div>
    <w:div w:id="1904563410">
      <w:bodyDiv w:val="1"/>
      <w:marLeft w:val="0"/>
      <w:marRight w:val="0"/>
      <w:marTop w:val="0"/>
      <w:marBottom w:val="0"/>
      <w:divBdr>
        <w:top w:val="none" w:sz="0" w:space="0" w:color="auto"/>
        <w:left w:val="none" w:sz="0" w:space="0" w:color="auto"/>
        <w:bottom w:val="none" w:sz="0" w:space="0" w:color="auto"/>
        <w:right w:val="none" w:sz="0" w:space="0" w:color="auto"/>
      </w:divBdr>
    </w:div>
    <w:div w:id="1929387119">
      <w:bodyDiv w:val="1"/>
      <w:marLeft w:val="0"/>
      <w:marRight w:val="0"/>
      <w:marTop w:val="0"/>
      <w:marBottom w:val="0"/>
      <w:divBdr>
        <w:top w:val="none" w:sz="0" w:space="0" w:color="auto"/>
        <w:left w:val="none" w:sz="0" w:space="0" w:color="auto"/>
        <w:bottom w:val="none" w:sz="0" w:space="0" w:color="auto"/>
        <w:right w:val="none" w:sz="0" w:space="0" w:color="auto"/>
      </w:divBdr>
    </w:div>
    <w:div w:id="1940024716">
      <w:bodyDiv w:val="1"/>
      <w:marLeft w:val="0"/>
      <w:marRight w:val="0"/>
      <w:marTop w:val="0"/>
      <w:marBottom w:val="0"/>
      <w:divBdr>
        <w:top w:val="none" w:sz="0" w:space="0" w:color="auto"/>
        <w:left w:val="none" w:sz="0" w:space="0" w:color="auto"/>
        <w:bottom w:val="none" w:sz="0" w:space="0" w:color="auto"/>
        <w:right w:val="none" w:sz="0" w:space="0" w:color="auto"/>
      </w:divBdr>
    </w:div>
    <w:div w:id="1951162383">
      <w:bodyDiv w:val="1"/>
      <w:marLeft w:val="0"/>
      <w:marRight w:val="0"/>
      <w:marTop w:val="0"/>
      <w:marBottom w:val="0"/>
      <w:divBdr>
        <w:top w:val="none" w:sz="0" w:space="0" w:color="auto"/>
        <w:left w:val="none" w:sz="0" w:space="0" w:color="auto"/>
        <w:bottom w:val="none" w:sz="0" w:space="0" w:color="auto"/>
        <w:right w:val="none" w:sz="0" w:space="0" w:color="auto"/>
      </w:divBdr>
    </w:div>
    <w:div w:id="1955940297">
      <w:bodyDiv w:val="1"/>
      <w:marLeft w:val="0"/>
      <w:marRight w:val="0"/>
      <w:marTop w:val="0"/>
      <w:marBottom w:val="0"/>
      <w:divBdr>
        <w:top w:val="none" w:sz="0" w:space="0" w:color="auto"/>
        <w:left w:val="none" w:sz="0" w:space="0" w:color="auto"/>
        <w:bottom w:val="none" w:sz="0" w:space="0" w:color="auto"/>
        <w:right w:val="none" w:sz="0" w:space="0" w:color="auto"/>
      </w:divBdr>
    </w:div>
    <w:div w:id="2014070499">
      <w:bodyDiv w:val="1"/>
      <w:marLeft w:val="0"/>
      <w:marRight w:val="0"/>
      <w:marTop w:val="0"/>
      <w:marBottom w:val="0"/>
      <w:divBdr>
        <w:top w:val="none" w:sz="0" w:space="0" w:color="auto"/>
        <w:left w:val="none" w:sz="0" w:space="0" w:color="auto"/>
        <w:bottom w:val="none" w:sz="0" w:space="0" w:color="auto"/>
        <w:right w:val="none" w:sz="0" w:space="0" w:color="auto"/>
      </w:divBdr>
    </w:div>
    <w:div w:id="2024817040">
      <w:bodyDiv w:val="1"/>
      <w:marLeft w:val="0"/>
      <w:marRight w:val="0"/>
      <w:marTop w:val="0"/>
      <w:marBottom w:val="0"/>
      <w:divBdr>
        <w:top w:val="none" w:sz="0" w:space="0" w:color="auto"/>
        <w:left w:val="none" w:sz="0" w:space="0" w:color="auto"/>
        <w:bottom w:val="none" w:sz="0" w:space="0" w:color="auto"/>
        <w:right w:val="none" w:sz="0" w:space="0" w:color="auto"/>
      </w:divBdr>
    </w:div>
    <w:div w:id="2026394158">
      <w:bodyDiv w:val="1"/>
      <w:marLeft w:val="0"/>
      <w:marRight w:val="0"/>
      <w:marTop w:val="0"/>
      <w:marBottom w:val="0"/>
      <w:divBdr>
        <w:top w:val="none" w:sz="0" w:space="0" w:color="auto"/>
        <w:left w:val="none" w:sz="0" w:space="0" w:color="auto"/>
        <w:bottom w:val="none" w:sz="0" w:space="0" w:color="auto"/>
        <w:right w:val="none" w:sz="0" w:space="0" w:color="auto"/>
      </w:divBdr>
    </w:div>
    <w:div w:id="21345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A01D-2436-495D-B8FA-43FEBCF9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2106</Words>
  <Characters>11583</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BOUYGUES-CONSTRUCTION</Company>
  <LinksUpToDate>false</LinksUpToDate>
  <CharactersWithSpaces>13662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du-fretay amelie</cp:lastModifiedBy>
  <cp:revision>5</cp:revision>
  <cp:lastPrinted>2016-05-27T09:12:00Z</cp:lastPrinted>
  <dcterms:created xsi:type="dcterms:W3CDTF">2016-05-31T07:21:00Z</dcterms:created>
  <dcterms:modified xsi:type="dcterms:W3CDTF">2016-06-21T15:25:00Z</dcterms:modified>
</cp:coreProperties>
</file>